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B36F0" w14:textId="45881B94" w:rsidR="00341015" w:rsidRPr="005511DB" w:rsidRDefault="00341015" w:rsidP="0088153C">
      <w:pPr>
        <w:pStyle w:val="3-NormalYaz"/>
        <w:tabs>
          <w:tab w:val="clear" w:pos="566"/>
        </w:tabs>
        <w:spacing w:line="360" w:lineRule="auto"/>
        <w:jc w:val="center"/>
        <w:rPr>
          <w:b/>
          <w:sz w:val="28"/>
          <w:szCs w:val="28"/>
        </w:rPr>
      </w:pPr>
      <w:r w:rsidRPr="005511DB">
        <w:rPr>
          <w:b/>
          <w:sz w:val="28"/>
          <w:szCs w:val="28"/>
        </w:rPr>
        <w:t>AÇIK İHALE USULÜ İLE İHALE EDİLEN</w:t>
      </w:r>
    </w:p>
    <w:p w14:paraId="20F76C7B" w14:textId="1196D99B" w:rsidR="00341015" w:rsidRPr="005511DB" w:rsidRDefault="00341015" w:rsidP="0088153C">
      <w:pPr>
        <w:pStyle w:val="3-NormalYaz"/>
        <w:tabs>
          <w:tab w:val="clear" w:pos="566"/>
        </w:tabs>
        <w:spacing w:line="360" w:lineRule="auto"/>
        <w:jc w:val="center"/>
        <w:rPr>
          <w:b/>
          <w:sz w:val="28"/>
          <w:szCs w:val="28"/>
        </w:rPr>
      </w:pPr>
      <w:r w:rsidRPr="005511DB">
        <w:rPr>
          <w:b/>
          <w:sz w:val="28"/>
          <w:szCs w:val="28"/>
        </w:rPr>
        <w:t>İSTANBUL GEDİK ÜNİVERSİTESİ</w:t>
      </w:r>
    </w:p>
    <w:p w14:paraId="59D1E6E6" w14:textId="77777777" w:rsidR="005511DB" w:rsidRPr="005511DB" w:rsidRDefault="00416EC6" w:rsidP="00416EC6">
      <w:pPr>
        <w:pStyle w:val="3-NormalYaz"/>
        <w:tabs>
          <w:tab w:val="clear" w:pos="566"/>
        </w:tabs>
        <w:spacing w:line="360" w:lineRule="auto"/>
        <w:jc w:val="center"/>
        <w:rPr>
          <w:b/>
          <w:sz w:val="28"/>
          <w:szCs w:val="28"/>
        </w:rPr>
      </w:pPr>
      <w:r w:rsidRPr="005511DB">
        <w:rPr>
          <w:b/>
          <w:sz w:val="28"/>
          <w:szCs w:val="28"/>
        </w:rPr>
        <w:t>HALİL KAYA GEDİK KAMPÜSÜ</w:t>
      </w:r>
    </w:p>
    <w:p w14:paraId="01CFAD6F" w14:textId="1FEDBB67" w:rsidR="00416EC6" w:rsidRPr="005A57B1" w:rsidRDefault="00416EC6" w:rsidP="00416EC6">
      <w:pPr>
        <w:pStyle w:val="3-NormalYaz"/>
        <w:tabs>
          <w:tab w:val="clear" w:pos="566"/>
        </w:tabs>
        <w:spacing w:line="360" w:lineRule="auto"/>
        <w:jc w:val="center"/>
        <w:rPr>
          <w:b/>
          <w:sz w:val="28"/>
          <w:szCs w:val="28"/>
          <w:highlight w:val="yellow"/>
          <w:u w:val="single"/>
        </w:rPr>
      </w:pPr>
      <w:r w:rsidRPr="005511DB">
        <w:rPr>
          <w:b/>
          <w:sz w:val="28"/>
          <w:szCs w:val="28"/>
        </w:rPr>
        <w:t xml:space="preserve"> METRO GİRİŞ KAPISI</w:t>
      </w:r>
      <w:r w:rsidR="00FF773F">
        <w:rPr>
          <w:b/>
          <w:sz w:val="28"/>
          <w:szCs w:val="28"/>
        </w:rPr>
        <w:t xml:space="preserve"> İNŞAAT</w:t>
      </w:r>
      <w:r w:rsidRPr="005511DB">
        <w:rPr>
          <w:b/>
          <w:sz w:val="28"/>
          <w:szCs w:val="28"/>
        </w:rPr>
        <w:t xml:space="preserve"> YAPI</w:t>
      </w:r>
      <w:r w:rsidRPr="00B31687">
        <w:rPr>
          <w:b/>
          <w:sz w:val="28"/>
          <w:szCs w:val="28"/>
        </w:rPr>
        <w:t>M</w:t>
      </w:r>
      <w:r w:rsidR="00FF773F" w:rsidRPr="00B31687">
        <w:rPr>
          <w:b/>
          <w:sz w:val="28"/>
          <w:szCs w:val="28"/>
          <w:u w:val="single"/>
        </w:rPr>
        <w:t>I</w:t>
      </w:r>
    </w:p>
    <w:p w14:paraId="2DA8D7C8" w14:textId="7E3B19FC" w:rsidR="00EE1E8C" w:rsidRPr="005511DB" w:rsidRDefault="00416EC6" w:rsidP="00416EC6">
      <w:pPr>
        <w:tabs>
          <w:tab w:val="left" w:pos="1418"/>
        </w:tabs>
        <w:spacing w:line="360" w:lineRule="auto"/>
        <w:ind w:left="709" w:hanging="709"/>
        <w:jc w:val="center"/>
        <w:rPr>
          <w:rFonts w:ascii="Times New Roman" w:hAnsi="Times New Roman" w:cs="Times New Roman"/>
          <w:b/>
          <w:sz w:val="28"/>
          <w:szCs w:val="28"/>
        </w:rPr>
      </w:pPr>
      <w:r w:rsidRPr="005511DB">
        <w:rPr>
          <w:rFonts w:ascii="Times New Roman" w:hAnsi="Times New Roman" w:cs="Times New Roman"/>
          <w:b/>
          <w:bCs/>
          <w:sz w:val="28"/>
          <w:szCs w:val="28"/>
        </w:rPr>
        <w:t>İŞİNE</w:t>
      </w:r>
      <w:r w:rsidRPr="005511DB">
        <w:rPr>
          <w:rFonts w:ascii="Times New Roman" w:hAnsi="Times New Roman" w:cs="Times New Roman"/>
          <w:b/>
          <w:sz w:val="28"/>
          <w:szCs w:val="28"/>
        </w:rPr>
        <w:t xml:space="preserve"> AİT </w:t>
      </w:r>
      <w:r w:rsidR="00EE1E8C" w:rsidRPr="005511DB">
        <w:rPr>
          <w:rFonts w:ascii="Times New Roman" w:hAnsi="Times New Roman" w:cs="Times New Roman"/>
          <w:b/>
          <w:sz w:val="28"/>
          <w:szCs w:val="28"/>
        </w:rPr>
        <w:t>SÖZLEŞME TASARISI</w:t>
      </w:r>
    </w:p>
    <w:p w14:paraId="6F2C313E" w14:textId="77777777" w:rsidR="006B3A89" w:rsidRPr="00DD678C" w:rsidRDefault="006B3A89" w:rsidP="0088153C">
      <w:pPr>
        <w:widowControl w:val="0"/>
        <w:spacing w:after="0" w:line="240" w:lineRule="auto"/>
        <w:jc w:val="center"/>
        <w:rPr>
          <w:rFonts w:ascii="Times New Roman" w:hAnsi="Times New Roman" w:cs="Times New Roman"/>
          <w:b/>
          <w:bCs/>
          <w:sz w:val="24"/>
          <w:szCs w:val="24"/>
          <w:lang w:eastAsia="tr-TR"/>
        </w:rPr>
      </w:pPr>
    </w:p>
    <w:p w14:paraId="502CB2E1" w14:textId="77777777" w:rsidR="00581AAC" w:rsidRDefault="00581AAC" w:rsidP="00353DAA">
      <w:pPr>
        <w:widowControl w:val="0"/>
        <w:spacing w:after="0" w:line="240" w:lineRule="auto"/>
        <w:jc w:val="both"/>
        <w:rPr>
          <w:rFonts w:ascii="Times New Roman" w:hAnsi="Times New Roman" w:cs="Times New Roman"/>
          <w:b/>
          <w:bCs/>
          <w:sz w:val="24"/>
          <w:szCs w:val="24"/>
          <w:lang w:eastAsia="tr-TR"/>
        </w:rPr>
      </w:pPr>
    </w:p>
    <w:p w14:paraId="0D6A19E7" w14:textId="66FB5704"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 xml:space="preserve">İKN (İhale Kayıt Numarası): </w:t>
      </w:r>
      <w:r w:rsidR="00EE1E8C" w:rsidRPr="00DD678C">
        <w:rPr>
          <w:rFonts w:ascii="Times New Roman" w:hAnsi="Times New Roman" w:cs="Times New Roman"/>
          <w:sz w:val="24"/>
          <w:szCs w:val="24"/>
          <w:lang w:eastAsia="tr-TR"/>
        </w:rPr>
        <w:t>202</w:t>
      </w:r>
      <w:r w:rsidR="00645AF8">
        <w:rPr>
          <w:rFonts w:ascii="Times New Roman" w:hAnsi="Times New Roman" w:cs="Times New Roman"/>
          <w:sz w:val="24"/>
          <w:szCs w:val="24"/>
          <w:lang w:eastAsia="tr-TR"/>
        </w:rPr>
        <w:t>4</w:t>
      </w:r>
      <w:r w:rsidR="00EE1E8C" w:rsidRPr="00DD678C">
        <w:rPr>
          <w:rFonts w:ascii="Times New Roman" w:hAnsi="Times New Roman" w:cs="Times New Roman"/>
          <w:sz w:val="24"/>
          <w:szCs w:val="24"/>
          <w:lang w:eastAsia="tr-TR"/>
        </w:rPr>
        <w:t>/0</w:t>
      </w:r>
      <w:r w:rsidR="00FF773F">
        <w:rPr>
          <w:rFonts w:ascii="Times New Roman" w:hAnsi="Times New Roman" w:cs="Times New Roman"/>
          <w:sz w:val="24"/>
          <w:szCs w:val="24"/>
          <w:lang w:eastAsia="tr-TR"/>
        </w:rPr>
        <w:t>4</w:t>
      </w:r>
    </w:p>
    <w:p w14:paraId="3BD24BBA" w14:textId="77777777" w:rsidR="00DD2B51" w:rsidRPr="00DD678C" w:rsidRDefault="00DD2B51" w:rsidP="00353DAA">
      <w:pPr>
        <w:widowControl w:val="0"/>
        <w:spacing w:after="0" w:line="240" w:lineRule="auto"/>
        <w:jc w:val="both"/>
        <w:rPr>
          <w:rFonts w:ascii="Times New Roman" w:hAnsi="Times New Roman" w:cs="Times New Roman"/>
          <w:sz w:val="24"/>
          <w:szCs w:val="24"/>
          <w:lang w:eastAsia="tr-TR"/>
        </w:rPr>
      </w:pPr>
    </w:p>
    <w:p w14:paraId="0D9F50CE" w14:textId="77777777" w:rsidR="000E220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 xml:space="preserve">Madde 1 - Sözleşmenin tarafları </w:t>
      </w:r>
    </w:p>
    <w:p w14:paraId="05657EBF" w14:textId="09F55898"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Bu Sözleşme, bir tarafta </w:t>
      </w:r>
      <w:r w:rsidR="00EE1E8C" w:rsidRPr="00DD678C">
        <w:rPr>
          <w:rFonts w:ascii="Times New Roman" w:hAnsi="Times New Roman" w:cs="Times New Roman"/>
          <w:sz w:val="24"/>
          <w:szCs w:val="24"/>
          <w:lang w:eastAsia="tr-TR"/>
        </w:rPr>
        <w:t>İSTANBUL GEDİK ÜNİVERSİTESİ</w:t>
      </w:r>
      <w:r w:rsidR="00EE1E8C" w:rsidRPr="00DD678C">
        <w:rPr>
          <w:rFonts w:ascii="Times New Roman" w:hAnsi="Times New Roman" w:cs="Times New Roman"/>
          <w:b/>
          <w:sz w:val="24"/>
          <w:szCs w:val="24"/>
        </w:rPr>
        <w:t xml:space="preserve"> </w:t>
      </w:r>
      <w:r w:rsidRPr="00DD678C">
        <w:rPr>
          <w:rFonts w:ascii="Times New Roman" w:hAnsi="Times New Roman" w:cs="Times New Roman"/>
          <w:sz w:val="24"/>
          <w:szCs w:val="24"/>
          <w:lang w:eastAsia="tr-TR"/>
        </w:rPr>
        <w:t>(</w:t>
      </w:r>
      <w:r w:rsidR="00F84965" w:rsidRPr="00DD678C">
        <w:rPr>
          <w:rFonts w:ascii="Times New Roman" w:hAnsi="Times New Roman" w:cs="Times New Roman"/>
          <w:sz w:val="24"/>
          <w:szCs w:val="24"/>
          <w:lang w:eastAsia="tr-TR"/>
        </w:rPr>
        <w:t>Bundan</w:t>
      </w:r>
      <w:r w:rsidRPr="00DD678C">
        <w:rPr>
          <w:rFonts w:ascii="Times New Roman" w:hAnsi="Times New Roman" w:cs="Times New Roman"/>
          <w:sz w:val="24"/>
          <w:szCs w:val="24"/>
          <w:lang w:eastAsia="tr-TR"/>
        </w:rPr>
        <w:t xml:space="preserve"> sonra İdare olarak anılacaktır) ile diğer tarafta .......................... (</w:t>
      </w:r>
      <w:r w:rsidR="00F84965" w:rsidRPr="00DD678C">
        <w:rPr>
          <w:rFonts w:ascii="Times New Roman" w:hAnsi="Times New Roman" w:cs="Times New Roman"/>
          <w:sz w:val="24"/>
          <w:szCs w:val="24"/>
          <w:lang w:eastAsia="tr-TR"/>
        </w:rPr>
        <w:t>Bundan</w:t>
      </w:r>
      <w:r w:rsidRPr="00DD678C">
        <w:rPr>
          <w:rFonts w:ascii="Times New Roman" w:hAnsi="Times New Roman" w:cs="Times New Roman"/>
          <w:sz w:val="24"/>
          <w:szCs w:val="24"/>
          <w:lang w:eastAsia="tr-TR"/>
        </w:rPr>
        <w:t xml:space="preserve"> sonra Yüklenici olarak anılacaktır) arasında aşağıda yazılı şartlar dahilinde akdedilmiştir.</w:t>
      </w:r>
    </w:p>
    <w:p w14:paraId="03300773"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21BC181E" w14:textId="48EE90A6"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2 - Taraflara ilişkin bilgiler</w:t>
      </w:r>
    </w:p>
    <w:p w14:paraId="47F5E940" w14:textId="77777777"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2.1. </w:t>
      </w:r>
      <w:r w:rsidRPr="00DD678C">
        <w:rPr>
          <w:rFonts w:ascii="Times New Roman" w:hAnsi="Times New Roman" w:cs="Times New Roman"/>
          <w:sz w:val="24"/>
          <w:szCs w:val="24"/>
          <w:lang w:eastAsia="tr-TR"/>
        </w:rPr>
        <w:t>İdarenin</w:t>
      </w:r>
    </w:p>
    <w:p w14:paraId="4002187D" w14:textId="7082B9BA"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a) Adı:</w:t>
      </w:r>
      <w:r w:rsidR="00EE1E8C" w:rsidRPr="00DD678C">
        <w:rPr>
          <w:rFonts w:ascii="Times New Roman" w:hAnsi="Times New Roman" w:cs="Times New Roman"/>
          <w:sz w:val="24"/>
          <w:szCs w:val="24"/>
        </w:rPr>
        <w:t xml:space="preserve"> İstanbul Gedik Üniversitesi</w:t>
      </w:r>
    </w:p>
    <w:p w14:paraId="2B723DE4" w14:textId="5EBA5343"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 xml:space="preserve">b) Adresi: </w:t>
      </w:r>
      <w:proofErr w:type="spellStart"/>
      <w:r w:rsidR="00873895" w:rsidRPr="00DD678C">
        <w:rPr>
          <w:rFonts w:ascii="Times New Roman" w:hAnsi="Times New Roman" w:cs="Times New Roman"/>
          <w:sz w:val="24"/>
          <w:szCs w:val="24"/>
        </w:rPr>
        <w:t>Sülüntepe</w:t>
      </w:r>
      <w:proofErr w:type="spellEnd"/>
      <w:r w:rsidR="00873895" w:rsidRPr="00DD678C">
        <w:rPr>
          <w:rFonts w:ascii="Times New Roman" w:hAnsi="Times New Roman" w:cs="Times New Roman"/>
          <w:sz w:val="24"/>
          <w:szCs w:val="24"/>
        </w:rPr>
        <w:t xml:space="preserve"> </w:t>
      </w:r>
      <w:proofErr w:type="spellStart"/>
      <w:r w:rsidR="00873895" w:rsidRPr="00DD678C">
        <w:rPr>
          <w:rFonts w:ascii="Times New Roman" w:hAnsi="Times New Roman" w:cs="Times New Roman"/>
          <w:sz w:val="24"/>
          <w:szCs w:val="24"/>
        </w:rPr>
        <w:t>Mh</w:t>
      </w:r>
      <w:proofErr w:type="spellEnd"/>
      <w:r w:rsidR="00873895" w:rsidRPr="00DD678C">
        <w:rPr>
          <w:rFonts w:ascii="Times New Roman" w:hAnsi="Times New Roman" w:cs="Times New Roman"/>
          <w:sz w:val="24"/>
          <w:szCs w:val="24"/>
        </w:rPr>
        <w:t xml:space="preserve">. Yunus Emre </w:t>
      </w:r>
      <w:proofErr w:type="spellStart"/>
      <w:r w:rsidR="00873895" w:rsidRPr="00DD678C">
        <w:rPr>
          <w:rFonts w:ascii="Times New Roman" w:hAnsi="Times New Roman" w:cs="Times New Roman"/>
          <w:sz w:val="24"/>
          <w:szCs w:val="24"/>
        </w:rPr>
        <w:t>Cd</w:t>
      </w:r>
      <w:proofErr w:type="spellEnd"/>
      <w:r w:rsidR="00873895" w:rsidRPr="00DD678C">
        <w:rPr>
          <w:rFonts w:ascii="Times New Roman" w:hAnsi="Times New Roman" w:cs="Times New Roman"/>
          <w:sz w:val="24"/>
          <w:szCs w:val="24"/>
        </w:rPr>
        <w:t>. No: 1/1 Pendik / İSTANBUL</w:t>
      </w:r>
    </w:p>
    <w:p w14:paraId="58BD1C6F" w14:textId="0DD2C531"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ab/>
      </w:r>
      <w:r w:rsidRPr="00DD678C">
        <w:rPr>
          <w:rFonts w:ascii="Times New Roman" w:hAnsi="Times New Roman" w:cs="Times New Roman"/>
          <w:sz w:val="24"/>
          <w:szCs w:val="24"/>
          <w:lang w:eastAsia="tr-TR"/>
        </w:rPr>
        <w:t>c)</w:t>
      </w:r>
      <w:r w:rsidRPr="00DD678C">
        <w:rPr>
          <w:rFonts w:ascii="Times New Roman" w:hAnsi="Times New Roman" w:cs="Times New Roman"/>
          <w:b/>
          <w:bCs/>
          <w:sz w:val="24"/>
          <w:szCs w:val="24"/>
          <w:lang w:eastAsia="tr-TR"/>
        </w:rPr>
        <w:t> </w:t>
      </w:r>
      <w:r w:rsidRPr="00DD678C">
        <w:rPr>
          <w:rFonts w:ascii="Times New Roman" w:hAnsi="Times New Roman" w:cs="Times New Roman"/>
          <w:sz w:val="24"/>
          <w:szCs w:val="24"/>
          <w:lang w:eastAsia="tr-TR"/>
        </w:rPr>
        <w:t xml:space="preserve">Telefon numarası: </w:t>
      </w:r>
      <w:r w:rsidR="00873895" w:rsidRPr="00DD678C">
        <w:rPr>
          <w:rFonts w:ascii="Times New Roman" w:hAnsi="Times New Roman" w:cs="Times New Roman"/>
          <w:sz w:val="24"/>
          <w:szCs w:val="24"/>
        </w:rPr>
        <w:t>444 5 438</w:t>
      </w:r>
    </w:p>
    <w:p w14:paraId="69F8A889" w14:textId="61FA621B"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 xml:space="preserve">ç) Faks numarası: </w:t>
      </w:r>
      <w:r w:rsidR="00873895" w:rsidRPr="00DD678C">
        <w:rPr>
          <w:rFonts w:ascii="Times New Roman" w:hAnsi="Times New Roman" w:cs="Times New Roman"/>
          <w:sz w:val="24"/>
          <w:szCs w:val="24"/>
        </w:rPr>
        <w:t>(216) 452 87 17</w:t>
      </w:r>
    </w:p>
    <w:p w14:paraId="03668449" w14:textId="3CA15438"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 xml:space="preserve">d) Elektronik posta adresi: </w:t>
      </w:r>
      <w:r w:rsidR="00873895" w:rsidRPr="00DD678C">
        <w:rPr>
          <w:rFonts w:ascii="Times New Roman" w:hAnsi="Times New Roman" w:cs="Times New Roman"/>
          <w:sz w:val="24"/>
          <w:szCs w:val="24"/>
        </w:rPr>
        <w:t>satinalma@gedik.edu.tr</w:t>
      </w:r>
    </w:p>
    <w:p w14:paraId="4E84E56F" w14:textId="77777777"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2.2. </w:t>
      </w:r>
      <w:r w:rsidRPr="00DD678C">
        <w:rPr>
          <w:rFonts w:ascii="Times New Roman" w:hAnsi="Times New Roman" w:cs="Times New Roman"/>
          <w:sz w:val="24"/>
          <w:szCs w:val="24"/>
          <w:lang w:eastAsia="tr-TR"/>
        </w:rPr>
        <w:t>Yüklenicinin</w:t>
      </w:r>
    </w:p>
    <w:p w14:paraId="5B62B3D5" w14:textId="7915EE0E"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 xml:space="preserve">a) Adı, soyadı/ticaret </w:t>
      </w:r>
      <w:r w:rsidR="00F84965" w:rsidRPr="00DD678C">
        <w:rPr>
          <w:rFonts w:ascii="Times New Roman" w:hAnsi="Times New Roman" w:cs="Times New Roman"/>
          <w:sz w:val="24"/>
          <w:szCs w:val="24"/>
          <w:lang w:eastAsia="tr-TR"/>
        </w:rPr>
        <w:t>unvanı:</w:t>
      </w:r>
      <w:r w:rsidRPr="00DD678C">
        <w:rPr>
          <w:rFonts w:ascii="Times New Roman" w:hAnsi="Times New Roman" w:cs="Times New Roman"/>
          <w:sz w:val="24"/>
          <w:szCs w:val="24"/>
          <w:lang w:eastAsia="tr-TR"/>
        </w:rPr>
        <w:tab/>
      </w:r>
    </w:p>
    <w:p w14:paraId="7499CA6B" w14:textId="6F953005"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 xml:space="preserve">b) T.C. Kimlik No: </w:t>
      </w:r>
      <w:r w:rsidRPr="00DD678C">
        <w:rPr>
          <w:rFonts w:ascii="Times New Roman" w:hAnsi="Times New Roman" w:cs="Times New Roman"/>
          <w:sz w:val="24"/>
          <w:szCs w:val="24"/>
          <w:lang w:eastAsia="tr-TR"/>
        </w:rPr>
        <w:tab/>
      </w:r>
    </w:p>
    <w:p w14:paraId="4AF7551E" w14:textId="49601CE9"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 xml:space="preserve">c) Vergi Kimlik No: </w:t>
      </w:r>
      <w:r w:rsidRPr="00DD678C">
        <w:rPr>
          <w:rFonts w:ascii="Times New Roman" w:hAnsi="Times New Roman" w:cs="Times New Roman"/>
          <w:sz w:val="24"/>
          <w:szCs w:val="24"/>
          <w:lang w:eastAsia="tr-TR"/>
        </w:rPr>
        <w:tab/>
      </w:r>
    </w:p>
    <w:p w14:paraId="0D894F9F" w14:textId="07420278"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 xml:space="preserve">ç) Yüklenicinin tebligata esas adresi: </w:t>
      </w:r>
      <w:r w:rsidRPr="00DD678C">
        <w:rPr>
          <w:rFonts w:ascii="Times New Roman" w:hAnsi="Times New Roman" w:cs="Times New Roman"/>
          <w:sz w:val="24"/>
          <w:szCs w:val="24"/>
          <w:lang w:eastAsia="tr-TR"/>
        </w:rPr>
        <w:tab/>
      </w:r>
    </w:p>
    <w:p w14:paraId="67C03391" w14:textId="77777777"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d</w:t>
      </w:r>
      <w:r w:rsidRPr="00DD678C">
        <w:rPr>
          <w:rFonts w:ascii="Times New Roman" w:hAnsi="Times New Roman" w:cs="Times New Roman"/>
          <w:b/>
          <w:bCs/>
          <w:sz w:val="24"/>
          <w:szCs w:val="24"/>
          <w:lang w:eastAsia="tr-TR"/>
        </w:rPr>
        <w:t xml:space="preserve">) </w:t>
      </w:r>
      <w:r w:rsidRPr="00DD678C">
        <w:rPr>
          <w:rFonts w:ascii="Times New Roman" w:hAnsi="Times New Roman" w:cs="Times New Roman"/>
          <w:sz w:val="24"/>
          <w:szCs w:val="24"/>
          <w:lang w:eastAsia="tr-TR"/>
        </w:rPr>
        <w:t xml:space="preserve">Telefon numarası: </w:t>
      </w:r>
      <w:r w:rsidRPr="00DD678C">
        <w:rPr>
          <w:rFonts w:ascii="Times New Roman" w:hAnsi="Times New Roman" w:cs="Times New Roman"/>
          <w:sz w:val="24"/>
          <w:szCs w:val="24"/>
          <w:lang w:eastAsia="tr-TR"/>
        </w:rPr>
        <w:tab/>
      </w:r>
    </w:p>
    <w:p w14:paraId="53873357" w14:textId="0A6577AF"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e)</w:t>
      </w:r>
      <w:r w:rsidR="00EC5CBF" w:rsidRPr="00DD678C">
        <w:rPr>
          <w:rFonts w:ascii="Times New Roman" w:hAnsi="Times New Roman" w:cs="Times New Roman"/>
          <w:sz w:val="24"/>
          <w:szCs w:val="24"/>
          <w:lang w:eastAsia="tr-TR"/>
        </w:rPr>
        <w:t xml:space="preserve"> </w:t>
      </w:r>
      <w:r w:rsidRPr="00DD678C">
        <w:rPr>
          <w:rFonts w:ascii="Times New Roman" w:hAnsi="Times New Roman" w:cs="Times New Roman"/>
          <w:sz w:val="24"/>
          <w:szCs w:val="24"/>
          <w:lang w:eastAsia="tr-TR"/>
        </w:rPr>
        <w:t xml:space="preserve">Bildirime esas faks numarası: </w:t>
      </w:r>
      <w:r w:rsidRPr="00DD678C">
        <w:rPr>
          <w:rFonts w:ascii="Times New Roman" w:hAnsi="Times New Roman" w:cs="Times New Roman"/>
          <w:sz w:val="24"/>
          <w:szCs w:val="24"/>
          <w:lang w:eastAsia="tr-TR"/>
        </w:rPr>
        <w:tab/>
      </w:r>
    </w:p>
    <w:p w14:paraId="04C97F81" w14:textId="67EE163E"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t xml:space="preserve">f) Bildirime esas elektronik posta </w:t>
      </w:r>
      <w:r w:rsidR="007E0443" w:rsidRPr="00DD678C">
        <w:rPr>
          <w:rFonts w:ascii="Times New Roman" w:hAnsi="Times New Roman" w:cs="Times New Roman"/>
          <w:sz w:val="24"/>
          <w:szCs w:val="24"/>
          <w:lang w:eastAsia="tr-TR"/>
        </w:rPr>
        <w:t>adresi :</w:t>
      </w:r>
      <w:r w:rsidRPr="00DD678C">
        <w:rPr>
          <w:rFonts w:ascii="Times New Roman" w:hAnsi="Times New Roman" w:cs="Times New Roman"/>
          <w:sz w:val="24"/>
          <w:szCs w:val="24"/>
          <w:lang w:eastAsia="tr-TR"/>
        </w:rPr>
        <w:t xml:space="preserve"> </w:t>
      </w:r>
      <w:r w:rsidRPr="00DD678C">
        <w:rPr>
          <w:rFonts w:ascii="Times New Roman" w:hAnsi="Times New Roman" w:cs="Times New Roman"/>
          <w:sz w:val="24"/>
          <w:szCs w:val="24"/>
          <w:lang w:eastAsia="tr-TR"/>
        </w:rPr>
        <w:tab/>
      </w:r>
    </w:p>
    <w:p w14:paraId="7BE785A8" w14:textId="1888696D" w:rsidR="006B3A89" w:rsidRPr="00DD678C" w:rsidRDefault="006B3A89" w:rsidP="00353DAA">
      <w:pPr>
        <w:widowControl w:val="0"/>
        <w:tabs>
          <w:tab w:val="left" w:pos="709"/>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2.3.</w:t>
      </w:r>
      <w:r w:rsidRPr="00DD678C">
        <w:rPr>
          <w:rFonts w:ascii="Times New Roman" w:hAnsi="Times New Roman" w:cs="Times New Roman"/>
          <w:sz w:val="24"/>
          <w:szCs w:val="24"/>
          <w:lang w:eastAsia="tr-TR"/>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w:t>
      </w:r>
    </w:p>
    <w:p w14:paraId="7BFF68CD" w14:textId="77777777"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2.4. </w:t>
      </w:r>
      <w:r w:rsidRPr="00DD678C">
        <w:rPr>
          <w:rFonts w:ascii="Times New Roman" w:hAnsi="Times New Roman" w:cs="Times New Roman"/>
          <w:sz w:val="24"/>
          <w:szCs w:val="24"/>
          <w:lang w:eastAsia="tr-TR"/>
        </w:rPr>
        <w:t>Taraflar, yazılı tebligatı daha sonra süresi içinde yapmak kaydıyla, kurye, faks veya elektronik posta gibi diğer yollarla da bildirim yapabilirler.</w:t>
      </w:r>
    </w:p>
    <w:p w14:paraId="16BDF0DE"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10647A89" w14:textId="649A83C4"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3 - İşin adı, yapılma yeri, niteliği, türü ve miktarı</w:t>
      </w:r>
    </w:p>
    <w:p w14:paraId="2D06620E" w14:textId="14A58062" w:rsidR="00900025" w:rsidRPr="00DD678C" w:rsidRDefault="006B3A89" w:rsidP="00353DAA">
      <w:pPr>
        <w:widowControl w:val="0"/>
        <w:tabs>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3.1.</w:t>
      </w:r>
      <w:r w:rsidRPr="00DD678C">
        <w:rPr>
          <w:rFonts w:ascii="Times New Roman" w:hAnsi="Times New Roman" w:cs="Times New Roman"/>
          <w:sz w:val="24"/>
          <w:szCs w:val="24"/>
          <w:lang w:eastAsia="tr-TR"/>
        </w:rPr>
        <w:t> </w:t>
      </w:r>
      <w:r w:rsidRPr="00B31687">
        <w:rPr>
          <w:rFonts w:ascii="Times New Roman" w:hAnsi="Times New Roman" w:cs="Times New Roman"/>
          <w:b/>
          <w:bCs/>
          <w:sz w:val="24"/>
          <w:szCs w:val="24"/>
          <w:lang w:eastAsia="tr-TR"/>
        </w:rPr>
        <w:t xml:space="preserve">İşin </w:t>
      </w:r>
      <w:r w:rsidR="00F84965" w:rsidRPr="00B31687">
        <w:rPr>
          <w:rFonts w:ascii="Times New Roman" w:hAnsi="Times New Roman" w:cs="Times New Roman"/>
          <w:b/>
          <w:bCs/>
          <w:sz w:val="24"/>
          <w:szCs w:val="24"/>
          <w:lang w:eastAsia="tr-TR"/>
        </w:rPr>
        <w:t>adı</w:t>
      </w:r>
      <w:r w:rsidR="00F84965" w:rsidRPr="00871614">
        <w:rPr>
          <w:rFonts w:ascii="Times New Roman" w:hAnsi="Times New Roman" w:cs="Times New Roman"/>
          <w:sz w:val="24"/>
          <w:szCs w:val="24"/>
          <w:lang w:eastAsia="tr-TR"/>
        </w:rPr>
        <w:t>:</w:t>
      </w:r>
      <w:r w:rsidR="00645AF8">
        <w:rPr>
          <w:rFonts w:ascii="Times New Roman" w:hAnsi="Times New Roman" w:cs="Times New Roman"/>
          <w:sz w:val="24"/>
          <w:szCs w:val="24"/>
          <w:lang w:eastAsia="tr-TR"/>
        </w:rPr>
        <w:t xml:space="preserve"> </w:t>
      </w:r>
      <w:r w:rsidR="00064DAB" w:rsidRPr="00B31687">
        <w:rPr>
          <w:rFonts w:ascii="Times New Roman" w:hAnsi="Times New Roman" w:cs="Times New Roman"/>
          <w:sz w:val="24"/>
          <w:szCs w:val="24"/>
          <w:lang w:eastAsia="tr-TR"/>
        </w:rPr>
        <w:t>İstanbul Gedik Üniversitesi</w:t>
      </w:r>
      <w:r w:rsidR="00416EC6" w:rsidRPr="00B31687">
        <w:rPr>
          <w:rFonts w:ascii="Times New Roman" w:hAnsi="Times New Roman" w:cs="Times New Roman"/>
          <w:sz w:val="24"/>
          <w:szCs w:val="24"/>
          <w:lang w:eastAsia="tr-TR"/>
        </w:rPr>
        <w:t xml:space="preserve"> Halil Kaya Gedik Kampüsü Metro Giriş Kapısı </w:t>
      </w:r>
      <w:r w:rsidR="00B31687" w:rsidRPr="00B31687">
        <w:rPr>
          <w:rFonts w:ascii="Times New Roman" w:hAnsi="Times New Roman" w:cs="Times New Roman"/>
          <w:sz w:val="24"/>
          <w:szCs w:val="24"/>
          <w:lang w:eastAsia="tr-TR"/>
        </w:rPr>
        <w:t xml:space="preserve">İnşaat </w:t>
      </w:r>
      <w:r w:rsidR="00416EC6" w:rsidRPr="00B31687">
        <w:rPr>
          <w:rFonts w:ascii="Times New Roman" w:hAnsi="Times New Roman" w:cs="Times New Roman"/>
          <w:sz w:val="24"/>
          <w:szCs w:val="24"/>
          <w:lang w:eastAsia="tr-TR"/>
        </w:rPr>
        <w:t>Yapım</w:t>
      </w:r>
      <w:r w:rsidR="00E705FF" w:rsidRPr="00B31687">
        <w:rPr>
          <w:rFonts w:ascii="Times New Roman" w:hAnsi="Times New Roman" w:cs="Times New Roman"/>
          <w:sz w:val="24"/>
          <w:szCs w:val="24"/>
          <w:lang w:eastAsia="tr-TR"/>
        </w:rPr>
        <w:t xml:space="preserve"> işi</w:t>
      </w:r>
      <w:r w:rsidR="00414B50" w:rsidRPr="00B31687">
        <w:rPr>
          <w:rFonts w:ascii="Times New Roman" w:hAnsi="Times New Roman" w:cs="Times New Roman"/>
          <w:sz w:val="24"/>
          <w:szCs w:val="24"/>
          <w:lang w:eastAsia="tr-TR"/>
        </w:rPr>
        <w:t xml:space="preserve"> </w:t>
      </w:r>
      <w:r w:rsidR="00B31687" w:rsidRPr="00B31687">
        <w:rPr>
          <w:rFonts w:ascii="Times New Roman" w:hAnsi="Times New Roman" w:cs="Times New Roman"/>
          <w:strike/>
          <w:sz w:val="24"/>
          <w:szCs w:val="24"/>
          <w:lang w:eastAsia="tr-TR"/>
        </w:rPr>
        <w:t>.</w:t>
      </w:r>
    </w:p>
    <w:p w14:paraId="043255CA" w14:textId="77777777" w:rsidR="00645AF8" w:rsidRDefault="006B3A89" w:rsidP="00353DAA">
      <w:pPr>
        <w:jc w:val="both"/>
        <w:rPr>
          <w:sz w:val="24"/>
          <w:szCs w:val="24"/>
        </w:rPr>
      </w:pPr>
      <w:r w:rsidRPr="00DD678C">
        <w:rPr>
          <w:rFonts w:ascii="Times New Roman" w:hAnsi="Times New Roman" w:cs="Times New Roman"/>
          <w:b/>
          <w:bCs/>
          <w:sz w:val="24"/>
          <w:szCs w:val="24"/>
          <w:lang w:eastAsia="tr-TR"/>
        </w:rPr>
        <w:t>3.2. </w:t>
      </w:r>
      <w:r w:rsidRPr="00B31687">
        <w:rPr>
          <w:rFonts w:ascii="Times New Roman" w:hAnsi="Times New Roman" w:cs="Times New Roman"/>
          <w:b/>
          <w:bCs/>
          <w:sz w:val="24"/>
          <w:szCs w:val="24"/>
          <w:lang w:eastAsia="tr-TR"/>
        </w:rPr>
        <w:t>İşin yapılma yeri</w:t>
      </w:r>
      <w:r w:rsidRPr="00DD678C">
        <w:rPr>
          <w:rFonts w:ascii="Times New Roman" w:hAnsi="Times New Roman" w:cs="Times New Roman"/>
          <w:sz w:val="24"/>
          <w:szCs w:val="24"/>
          <w:lang w:eastAsia="tr-TR"/>
        </w:rPr>
        <w:t xml:space="preserve">: </w:t>
      </w:r>
      <w:r w:rsidR="006159B1" w:rsidRPr="00DD678C">
        <w:rPr>
          <w:rFonts w:ascii="Times New Roman" w:hAnsi="Times New Roman" w:cs="Times New Roman"/>
          <w:sz w:val="24"/>
          <w:szCs w:val="24"/>
          <w:lang w:eastAsia="tr-TR"/>
        </w:rPr>
        <w:t xml:space="preserve">İstanbul Gedik Üniversitesi </w:t>
      </w:r>
      <w:r w:rsidR="00645AF8">
        <w:rPr>
          <w:rFonts w:ascii="Times New Roman" w:hAnsi="Times New Roman" w:cs="Times New Roman"/>
          <w:sz w:val="24"/>
          <w:szCs w:val="24"/>
          <w:lang w:eastAsia="tr-TR"/>
        </w:rPr>
        <w:t xml:space="preserve">Halil Kaya Gedik Kampüsü </w:t>
      </w:r>
      <w:r w:rsidR="008667AC" w:rsidRPr="00645AF8">
        <w:rPr>
          <w:rFonts w:ascii="Times New Roman" w:hAnsi="Times New Roman" w:cs="Times New Roman"/>
          <w:sz w:val="24"/>
          <w:szCs w:val="24"/>
          <w:lang w:eastAsia="tr-TR"/>
        </w:rPr>
        <w:t>(</w:t>
      </w:r>
      <w:proofErr w:type="spellStart"/>
      <w:r w:rsidR="00645AF8" w:rsidRPr="00645AF8">
        <w:rPr>
          <w:rFonts w:ascii="Times New Roman" w:hAnsi="Times New Roman" w:cs="Times New Roman"/>
          <w:sz w:val="24"/>
          <w:szCs w:val="24"/>
        </w:rPr>
        <w:t>Güllübağlar</w:t>
      </w:r>
      <w:proofErr w:type="spellEnd"/>
      <w:r w:rsidR="00645AF8" w:rsidRPr="00645AF8">
        <w:rPr>
          <w:rFonts w:ascii="Times New Roman" w:hAnsi="Times New Roman" w:cs="Times New Roman"/>
          <w:sz w:val="24"/>
          <w:szCs w:val="24"/>
        </w:rPr>
        <w:t xml:space="preserve"> Mahallesi Ankara Caddesi No : 280 Pendik /İSTANBUL</w:t>
      </w:r>
      <w:r w:rsidR="000E1D1D" w:rsidRPr="00645AF8">
        <w:rPr>
          <w:rFonts w:ascii="Times New Roman" w:hAnsi="Times New Roman" w:cs="Times New Roman"/>
          <w:sz w:val="24"/>
          <w:szCs w:val="24"/>
          <w:lang w:eastAsia="tr-TR"/>
        </w:rPr>
        <w:t>)</w:t>
      </w:r>
    </w:p>
    <w:p w14:paraId="7295A8EA" w14:textId="03E6B70B" w:rsidR="007D6287" w:rsidRPr="00414B50" w:rsidRDefault="006B3A89" w:rsidP="00414B50">
      <w:pPr>
        <w:jc w:val="both"/>
        <w:rPr>
          <w:rFonts w:ascii="Times New Roman" w:hAnsi="Times New Roman" w:cs="Times New Roman"/>
          <w:b/>
          <w:bCs/>
          <w:color w:val="0070C0"/>
          <w:sz w:val="24"/>
          <w:szCs w:val="24"/>
          <w:lang w:eastAsia="tr-TR"/>
        </w:rPr>
      </w:pPr>
      <w:r w:rsidRPr="00DD678C">
        <w:rPr>
          <w:rFonts w:ascii="Times New Roman" w:hAnsi="Times New Roman" w:cs="Times New Roman"/>
          <w:b/>
          <w:bCs/>
          <w:sz w:val="24"/>
          <w:szCs w:val="24"/>
          <w:lang w:eastAsia="tr-TR"/>
        </w:rPr>
        <w:t>3.3. </w:t>
      </w:r>
      <w:r w:rsidRPr="00B31687">
        <w:rPr>
          <w:rFonts w:ascii="Times New Roman" w:hAnsi="Times New Roman" w:cs="Times New Roman"/>
          <w:b/>
          <w:bCs/>
          <w:sz w:val="24"/>
          <w:szCs w:val="24"/>
          <w:lang w:eastAsia="tr-TR"/>
        </w:rPr>
        <w:t xml:space="preserve">İşin niteliği, türü ve </w:t>
      </w:r>
      <w:r w:rsidR="0046460B" w:rsidRPr="00B31687">
        <w:rPr>
          <w:rFonts w:ascii="Times New Roman" w:hAnsi="Times New Roman" w:cs="Times New Roman"/>
          <w:b/>
          <w:bCs/>
          <w:sz w:val="24"/>
          <w:szCs w:val="24"/>
          <w:lang w:eastAsia="tr-TR"/>
        </w:rPr>
        <w:t>miktarı</w:t>
      </w:r>
      <w:r w:rsidR="0046460B" w:rsidRPr="00DD678C">
        <w:rPr>
          <w:rFonts w:ascii="Times New Roman" w:hAnsi="Times New Roman" w:cs="Times New Roman"/>
          <w:sz w:val="24"/>
          <w:szCs w:val="24"/>
          <w:lang w:eastAsia="tr-TR"/>
        </w:rPr>
        <w:t>:</w:t>
      </w:r>
      <w:r w:rsidR="00645AF8">
        <w:rPr>
          <w:rFonts w:ascii="Times New Roman" w:hAnsi="Times New Roman" w:cs="Times New Roman"/>
          <w:sz w:val="24"/>
          <w:szCs w:val="24"/>
          <w:lang w:eastAsia="tr-TR"/>
        </w:rPr>
        <w:t xml:space="preserve"> </w:t>
      </w:r>
      <w:r w:rsidR="00414B50">
        <w:rPr>
          <w:rFonts w:ascii="Times New Roman" w:hAnsi="Times New Roman" w:cs="Times New Roman"/>
          <w:sz w:val="24"/>
          <w:szCs w:val="24"/>
          <w:lang w:eastAsia="tr-TR"/>
        </w:rPr>
        <w:t xml:space="preserve"> </w:t>
      </w:r>
      <w:proofErr w:type="spellStart"/>
      <w:r w:rsidR="00414B50" w:rsidRPr="00B31687">
        <w:rPr>
          <w:rFonts w:ascii="Times New Roman" w:hAnsi="Times New Roman" w:cs="Times New Roman"/>
          <w:color w:val="000000" w:themeColor="text1"/>
          <w:sz w:val="24"/>
          <w:szCs w:val="24"/>
          <w:lang w:eastAsia="tr-TR"/>
        </w:rPr>
        <w:t>Fore</w:t>
      </w:r>
      <w:proofErr w:type="spellEnd"/>
      <w:r w:rsidR="00414B50" w:rsidRPr="00B31687">
        <w:rPr>
          <w:rFonts w:ascii="Times New Roman" w:hAnsi="Times New Roman" w:cs="Times New Roman"/>
          <w:color w:val="000000" w:themeColor="text1"/>
          <w:sz w:val="24"/>
          <w:szCs w:val="24"/>
          <w:lang w:eastAsia="tr-TR"/>
        </w:rPr>
        <w:t xml:space="preserve"> kazık üzerine yaklaşık 200 m2 </w:t>
      </w:r>
      <w:proofErr w:type="spellStart"/>
      <w:r w:rsidR="00414B50" w:rsidRPr="00B31687">
        <w:rPr>
          <w:rFonts w:ascii="Times New Roman" w:hAnsi="Times New Roman" w:cs="Times New Roman"/>
          <w:color w:val="000000" w:themeColor="text1"/>
          <w:sz w:val="24"/>
          <w:szCs w:val="24"/>
          <w:lang w:eastAsia="tr-TR"/>
        </w:rPr>
        <w:t>radye</w:t>
      </w:r>
      <w:proofErr w:type="spellEnd"/>
      <w:r w:rsidR="00414B50" w:rsidRPr="00B31687">
        <w:rPr>
          <w:rFonts w:ascii="Times New Roman" w:hAnsi="Times New Roman" w:cs="Times New Roman"/>
          <w:color w:val="000000" w:themeColor="text1"/>
          <w:sz w:val="24"/>
          <w:szCs w:val="24"/>
          <w:lang w:eastAsia="tr-TR"/>
        </w:rPr>
        <w:t xml:space="preserve"> döşemeli betonarme kapı ve çevre duvarı yapım işi</w:t>
      </w:r>
      <w:r w:rsidR="00B31687">
        <w:rPr>
          <w:rFonts w:ascii="Times New Roman" w:hAnsi="Times New Roman" w:cs="Times New Roman"/>
          <w:color w:val="000000" w:themeColor="text1"/>
          <w:sz w:val="24"/>
          <w:szCs w:val="24"/>
          <w:lang w:eastAsia="tr-TR"/>
        </w:rPr>
        <w:t>.</w:t>
      </w:r>
    </w:p>
    <w:p w14:paraId="115E6A14" w14:textId="7EB4F8A9" w:rsidR="006B3A89" w:rsidRPr="00B31687"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lastRenderedPageBreak/>
        <w:t xml:space="preserve">Madde 4-Sözleşmenin dili </w:t>
      </w:r>
      <w:r w:rsidR="00B31687">
        <w:rPr>
          <w:rFonts w:ascii="Times New Roman" w:hAnsi="Times New Roman" w:cs="Times New Roman"/>
          <w:b/>
          <w:bCs/>
          <w:sz w:val="24"/>
          <w:szCs w:val="24"/>
          <w:lang w:eastAsia="tr-TR"/>
        </w:rPr>
        <w:t>:</w:t>
      </w:r>
      <w:r w:rsidRPr="00DD678C">
        <w:rPr>
          <w:rFonts w:ascii="Times New Roman" w:hAnsi="Times New Roman" w:cs="Times New Roman"/>
          <w:sz w:val="24"/>
          <w:szCs w:val="24"/>
          <w:lang w:eastAsia="tr-TR"/>
        </w:rPr>
        <w:t xml:space="preserve">Sözleşmenin dili </w:t>
      </w:r>
      <w:proofErr w:type="spellStart"/>
      <w:r w:rsidRPr="00DD678C">
        <w:rPr>
          <w:rFonts w:ascii="Times New Roman" w:hAnsi="Times New Roman" w:cs="Times New Roman"/>
          <w:sz w:val="24"/>
          <w:szCs w:val="24"/>
          <w:lang w:eastAsia="tr-TR"/>
        </w:rPr>
        <w:t>Türkçe’dir</w:t>
      </w:r>
      <w:proofErr w:type="spellEnd"/>
      <w:r w:rsidRPr="00DD678C">
        <w:rPr>
          <w:rFonts w:ascii="Times New Roman" w:hAnsi="Times New Roman" w:cs="Times New Roman"/>
          <w:sz w:val="24"/>
          <w:szCs w:val="24"/>
          <w:lang w:eastAsia="tr-TR"/>
        </w:rPr>
        <w:t>.</w:t>
      </w:r>
    </w:p>
    <w:p w14:paraId="0A030B1B" w14:textId="77777777" w:rsidR="00283615" w:rsidRPr="00DD678C" w:rsidRDefault="00283615" w:rsidP="00353DAA">
      <w:pPr>
        <w:widowControl w:val="0"/>
        <w:spacing w:after="0" w:line="240" w:lineRule="auto"/>
        <w:jc w:val="both"/>
        <w:rPr>
          <w:rFonts w:ascii="Times New Roman" w:hAnsi="Times New Roman" w:cs="Times New Roman"/>
          <w:sz w:val="24"/>
          <w:szCs w:val="24"/>
          <w:lang w:eastAsia="tr-TR"/>
        </w:rPr>
      </w:pPr>
    </w:p>
    <w:p w14:paraId="6E18496B" w14:textId="79449A7B"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Madde 5 - Tanımlar</w:t>
      </w:r>
    </w:p>
    <w:p w14:paraId="1D4497DF" w14:textId="45FCB62C" w:rsidR="0046460B" w:rsidRPr="00DD678C" w:rsidRDefault="0046460B"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Bu Sözleşmenin uygulanmasında, taraflar aksini kararlaştırmadıkça,</w:t>
      </w:r>
      <w:r w:rsidR="00645AF8">
        <w:rPr>
          <w:rFonts w:ascii="Times New Roman" w:hAnsi="Times New Roman" w:cs="Times New Roman"/>
          <w:sz w:val="24"/>
          <w:szCs w:val="24"/>
          <w:lang w:eastAsia="tr-TR"/>
        </w:rPr>
        <w:t xml:space="preserve"> </w:t>
      </w:r>
      <w:r w:rsidR="0042129D" w:rsidRPr="00DD678C">
        <w:rPr>
          <w:rFonts w:ascii="Times New Roman" w:hAnsi="Times New Roman" w:cs="Times New Roman"/>
          <w:sz w:val="24"/>
          <w:szCs w:val="24"/>
          <w:lang w:eastAsia="tr-TR"/>
        </w:rPr>
        <w:t xml:space="preserve">İstanbul Gedik </w:t>
      </w:r>
      <w:r w:rsidRPr="00DD678C">
        <w:rPr>
          <w:rFonts w:ascii="Times New Roman" w:hAnsi="Times New Roman" w:cs="Times New Roman"/>
          <w:sz w:val="24"/>
          <w:szCs w:val="24"/>
          <w:lang w:eastAsia="tr-TR"/>
        </w:rPr>
        <w:t>Üniversitesi İhale Yönetmeliği, Vakıf Yükseköğretim Kurumları İhale Yönetmeliği ve ihale dokümanını oluşturan diğer belgelerde yer alan tanımlar geçerlidir.</w:t>
      </w:r>
    </w:p>
    <w:p w14:paraId="6A943E9F"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19726607" w14:textId="727E190F"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6 - </w:t>
      </w:r>
      <w:r w:rsidRPr="000B002F">
        <w:rPr>
          <w:rFonts w:ascii="Times New Roman" w:hAnsi="Times New Roman" w:cs="Times New Roman"/>
          <w:b/>
          <w:bCs/>
          <w:sz w:val="24"/>
          <w:szCs w:val="24"/>
          <w:lang w:eastAsia="tr-TR"/>
        </w:rPr>
        <w:t>Sözleşmenin türü ve bedeli</w:t>
      </w:r>
    </w:p>
    <w:p w14:paraId="54C0EB04" w14:textId="31777BCA" w:rsidR="006B3A89" w:rsidRPr="00DD678C" w:rsidRDefault="00414B50" w:rsidP="00353DAA">
      <w:pPr>
        <w:widowControl w:val="0"/>
        <w:tabs>
          <w:tab w:val="left" w:leader="dot" w:pos="7020"/>
        </w:tabs>
        <w:spacing w:after="0" w:line="240" w:lineRule="auto"/>
        <w:jc w:val="both"/>
        <w:rPr>
          <w:rFonts w:ascii="Times New Roman" w:hAnsi="Times New Roman" w:cs="Times New Roman"/>
          <w:sz w:val="24"/>
          <w:szCs w:val="24"/>
          <w:lang w:eastAsia="tr-TR"/>
        </w:rPr>
      </w:pPr>
      <w:r w:rsidRPr="000B002F">
        <w:rPr>
          <w:rFonts w:ascii="Times New Roman" w:hAnsi="Times New Roman" w:cs="Times New Roman"/>
          <w:sz w:val="24"/>
          <w:szCs w:val="24"/>
          <w:lang w:eastAsia="tr-TR"/>
        </w:rPr>
        <w:t>Bu Sözleşme, anahtar teslimi götürü bedel sözleşme olup, ihale dokümanında yer alan uygulama projeleri ve bunlara ilişkin mahal listelerine dayalı olarak, işin tamamı için yüklenici tarafından teklif edilen ....................................................(rakam ve yazıyla) toplam bedel üzerinden akdedilmiştir.</w:t>
      </w:r>
      <w:r w:rsidRPr="000B002F">
        <w:t xml:space="preserve"> </w:t>
      </w:r>
      <w:r w:rsidRPr="000B002F">
        <w:rPr>
          <w:rFonts w:ascii="Times New Roman" w:hAnsi="Times New Roman" w:cs="Times New Roman"/>
          <w:sz w:val="24"/>
          <w:szCs w:val="24"/>
          <w:lang w:eastAsia="tr-TR"/>
        </w:rPr>
        <w:t xml:space="preserve">Yapılan işlerin bedellerinin ödenmesinde, yüklenicinin teklif ettiği toplam bedel esas alınır. </w:t>
      </w:r>
    </w:p>
    <w:p w14:paraId="4D889303"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0804D571" w14:textId="54334270"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7 - Sözleşme bedeline dahil olan giderler</w:t>
      </w:r>
    </w:p>
    <w:p w14:paraId="3C7D137D" w14:textId="2EEA558F"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 xml:space="preserve">Taahhüdün yerine getirilmesine ilişkin her türlü vergi, </w:t>
      </w:r>
      <w:r w:rsidR="003C2B00" w:rsidRPr="00DD678C">
        <w:rPr>
          <w:rFonts w:ascii="Times New Roman" w:hAnsi="Times New Roman" w:cs="Times New Roman"/>
          <w:sz w:val="24"/>
          <w:szCs w:val="24"/>
          <w:lang w:eastAsia="tr-TR"/>
        </w:rPr>
        <w:t xml:space="preserve">damga vergisi, </w:t>
      </w:r>
      <w:r w:rsidRPr="00DD678C">
        <w:rPr>
          <w:rFonts w:ascii="Times New Roman" w:hAnsi="Times New Roman" w:cs="Times New Roman"/>
          <w:sz w:val="24"/>
          <w:szCs w:val="24"/>
          <w:lang w:eastAsia="tr-TR"/>
        </w:rPr>
        <w:t>resim, harç, vb</w:t>
      </w:r>
      <w:r w:rsidR="00A01F7F" w:rsidRPr="00DD678C">
        <w:rPr>
          <w:rFonts w:ascii="Times New Roman" w:hAnsi="Times New Roman" w:cs="Times New Roman"/>
          <w:sz w:val="24"/>
          <w:szCs w:val="24"/>
          <w:lang w:eastAsia="tr-TR"/>
        </w:rPr>
        <w:t>.</w:t>
      </w:r>
      <w:r w:rsidRPr="00DD678C">
        <w:rPr>
          <w:rFonts w:ascii="Times New Roman" w:hAnsi="Times New Roman" w:cs="Times New Roman"/>
          <w:sz w:val="24"/>
          <w:szCs w:val="24"/>
          <w:lang w:eastAsia="tr-TR"/>
        </w:rPr>
        <w:t xml:space="preserve"> giderler ile ulaşım</w:t>
      </w:r>
      <w:r w:rsidR="006C0565">
        <w:rPr>
          <w:rFonts w:ascii="Times New Roman" w:hAnsi="Times New Roman" w:cs="Times New Roman"/>
          <w:sz w:val="24"/>
          <w:szCs w:val="24"/>
          <w:lang w:eastAsia="tr-TR"/>
        </w:rPr>
        <w:t xml:space="preserve"> ve</w:t>
      </w:r>
      <w:r w:rsidRPr="00DD678C">
        <w:rPr>
          <w:rFonts w:ascii="Times New Roman" w:hAnsi="Times New Roman" w:cs="Times New Roman"/>
          <w:sz w:val="24"/>
          <w:szCs w:val="24"/>
          <w:lang w:eastAsia="tr-TR"/>
        </w:rPr>
        <w:t xml:space="preserve"> sözleşme kapsamındaki her türlü sigorta giderleri sözleşme bedeline dahildir. İlgili mevzuatı uyarınca hesaplanacak Katma Değer Vergisi sözleşme bedeline dahil olmayıp, İdare tarafından Yükleniciye ödenir. </w:t>
      </w:r>
    </w:p>
    <w:p w14:paraId="487195C1"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2561682C" w14:textId="0B7CA925"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 xml:space="preserve">Madde 8 – Sözleşmenin ekleri </w:t>
      </w:r>
    </w:p>
    <w:p w14:paraId="24E61795" w14:textId="17D0FB94"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8.1. </w:t>
      </w:r>
      <w:r w:rsidRPr="00DD678C">
        <w:rPr>
          <w:rFonts w:ascii="Times New Roman" w:hAnsi="Times New Roman" w:cs="Times New Roman"/>
          <w:sz w:val="24"/>
          <w:szCs w:val="24"/>
          <w:lang w:eastAsia="tr-TR"/>
        </w:rPr>
        <w:t>Sözleşme, ekindeki ihale dokümanı ve</w:t>
      </w:r>
      <w:r w:rsidR="003C2B00" w:rsidRPr="00DD678C">
        <w:rPr>
          <w:rFonts w:ascii="Times New Roman" w:hAnsi="Times New Roman" w:cs="Times New Roman"/>
          <w:sz w:val="24"/>
          <w:szCs w:val="24"/>
          <w:lang w:eastAsia="tr-TR"/>
        </w:rPr>
        <w:t xml:space="preserve"> sözleşmenin eki olarak belirlenen</w:t>
      </w:r>
      <w:r w:rsidRPr="00DD678C">
        <w:rPr>
          <w:rFonts w:ascii="Times New Roman" w:hAnsi="Times New Roman" w:cs="Times New Roman"/>
          <w:sz w:val="24"/>
          <w:szCs w:val="24"/>
          <w:lang w:eastAsia="tr-TR"/>
        </w:rPr>
        <w:t xml:space="preserve"> diğer </w:t>
      </w:r>
      <w:r w:rsidR="003C2B00" w:rsidRPr="00DD678C">
        <w:rPr>
          <w:rFonts w:ascii="Times New Roman" w:hAnsi="Times New Roman" w:cs="Times New Roman"/>
          <w:sz w:val="24"/>
          <w:szCs w:val="24"/>
          <w:lang w:eastAsia="tr-TR"/>
        </w:rPr>
        <w:t xml:space="preserve">tüm </w:t>
      </w:r>
      <w:r w:rsidRPr="00DD678C">
        <w:rPr>
          <w:rFonts w:ascii="Times New Roman" w:hAnsi="Times New Roman" w:cs="Times New Roman"/>
          <w:sz w:val="24"/>
          <w:szCs w:val="24"/>
          <w:lang w:eastAsia="tr-TR"/>
        </w:rPr>
        <w:t>belgelerle bir bütündür, İdareyi ve Yükleniciyi bağlar. Ancak, Sözleşme hükümleri ile ihale dokümanını oluşturan belgelerdeki hükümler arasında çelişki veya farklılık olması halinde, ihale dokümanında yer alan hükümler esas alınır.</w:t>
      </w:r>
    </w:p>
    <w:p w14:paraId="2A23806E" w14:textId="77777777"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8.2.</w:t>
      </w:r>
      <w:r w:rsidRPr="00DA47DD">
        <w:rPr>
          <w:rFonts w:ascii="Times New Roman" w:hAnsi="Times New Roman" w:cs="Times New Roman"/>
          <w:b/>
          <w:bCs/>
          <w:sz w:val="24"/>
          <w:szCs w:val="24"/>
          <w:lang w:eastAsia="tr-TR"/>
        </w:rPr>
        <w:t>İhale dokümanını oluşturan belgeler</w:t>
      </w:r>
    </w:p>
    <w:p w14:paraId="5FBFF5DB" w14:textId="6E27BEDC" w:rsidR="00ED6EFF" w:rsidRPr="00DD678C" w:rsidRDefault="006B3A89" w:rsidP="00353DAA">
      <w:pPr>
        <w:widowControl w:val="0"/>
        <w:tabs>
          <w:tab w:val="left" w:leader="dot" w:pos="7020"/>
        </w:tabs>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8.2.1.</w:t>
      </w:r>
      <w:r w:rsidRPr="00DD678C">
        <w:rPr>
          <w:rFonts w:ascii="Times New Roman" w:hAnsi="Times New Roman" w:cs="Times New Roman"/>
          <w:sz w:val="24"/>
          <w:szCs w:val="24"/>
          <w:lang w:eastAsia="tr-TR"/>
        </w:rPr>
        <w:t> </w:t>
      </w:r>
      <w:r w:rsidR="00F473B0" w:rsidRPr="00DD678C">
        <w:rPr>
          <w:rFonts w:ascii="Times New Roman" w:hAnsi="Times New Roman" w:cs="Times New Roman"/>
          <w:sz w:val="24"/>
          <w:szCs w:val="24"/>
          <w:lang w:eastAsia="tr-TR"/>
        </w:rPr>
        <w:t xml:space="preserve">İhale </w:t>
      </w:r>
      <w:r w:rsidR="003C2B00" w:rsidRPr="00DD678C">
        <w:rPr>
          <w:rFonts w:ascii="Times New Roman" w:hAnsi="Times New Roman" w:cs="Times New Roman"/>
          <w:sz w:val="24"/>
          <w:szCs w:val="24"/>
          <w:lang w:eastAsia="tr-TR"/>
        </w:rPr>
        <w:t>dokümanını</w:t>
      </w:r>
      <w:r w:rsidR="00F473B0" w:rsidRPr="00DD678C">
        <w:rPr>
          <w:rFonts w:ascii="Times New Roman" w:hAnsi="Times New Roman" w:cs="Times New Roman"/>
          <w:sz w:val="24"/>
          <w:szCs w:val="24"/>
          <w:lang w:eastAsia="tr-TR"/>
        </w:rPr>
        <w:t xml:space="preserve"> oluşturan belgeler arasındaki öncelik sıralaması aşağıdaki gibidir</w:t>
      </w:r>
    </w:p>
    <w:p w14:paraId="6247C918" w14:textId="1CC4C5DE" w:rsidR="00ED6EFF" w:rsidRDefault="00ED6EFF" w:rsidP="00353DAA">
      <w:pPr>
        <w:tabs>
          <w:tab w:val="left" w:pos="284"/>
          <w:tab w:val="left" w:pos="567"/>
          <w:tab w:val="left" w:leader="dot" w:pos="9072"/>
        </w:tabs>
        <w:spacing w:after="0" w:line="240" w:lineRule="auto"/>
        <w:jc w:val="both"/>
        <w:rPr>
          <w:rFonts w:ascii="Times New Roman" w:hAnsi="Times New Roman" w:cs="Times New Roman"/>
          <w:sz w:val="24"/>
          <w:szCs w:val="24"/>
        </w:rPr>
      </w:pPr>
      <w:r w:rsidRPr="00DD678C">
        <w:rPr>
          <w:rFonts w:ascii="Times New Roman" w:hAnsi="Times New Roman" w:cs="Times New Roman"/>
          <w:sz w:val="24"/>
          <w:szCs w:val="24"/>
          <w:lang w:eastAsia="tr-TR"/>
        </w:rPr>
        <w:tab/>
      </w:r>
      <w:r w:rsidRPr="00DD678C">
        <w:rPr>
          <w:rFonts w:ascii="Times New Roman" w:hAnsi="Times New Roman" w:cs="Times New Roman"/>
          <w:sz w:val="24"/>
          <w:szCs w:val="24"/>
          <w:lang w:eastAsia="tr-TR"/>
        </w:rPr>
        <w:tab/>
        <w:t>1-</w:t>
      </w:r>
      <w:r w:rsidR="00AD1D88" w:rsidRPr="00DD678C">
        <w:rPr>
          <w:rFonts w:ascii="Times New Roman" w:hAnsi="Times New Roman" w:cs="Times New Roman"/>
          <w:sz w:val="24"/>
          <w:szCs w:val="24"/>
          <w:lang w:eastAsia="tr-TR"/>
        </w:rPr>
        <w:t xml:space="preserve"> </w:t>
      </w:r>
      <w:r w:rsidR="00EE5BF6">
        <w:rPr>
          <w:rFonts w:ascii="Times New Roman" w:hAnsi="Times New Roman" w:cs="Times New Roman"/>
          <w:sz w:val="24"/>
          <w:szCs w:val="24"/>
        </w:rPr>
        <w:t xml:space="preserve">Yapım İşleri Genel </w:t>
      </w:r>
      <w:r w:rsidR="000B002F">
        <w:rPr>
          <w:rFonts w:ascii="Times New Roman" w:hAnsi="Times New Roman" w:cs="Times New Roman"/>
          <w:sz w:val="24"/>
          <w:szCs w:val="24"/>
        </w:rPr>
        <w:t>Şartnamesi</w:t>
      </w:r>
    </w:p>
    <w:p w14:paraId="4B5ED9B4" w14:textId="2D7185F7" w:rsidR="00EE5BF6" w:rsidRPr="00DD678C" w:rsidRDefault="00EE5BF6" w:rsidP="00353DAA">
      <w:pPr>
        <w:tabs>
          <w:tab w:val="left" w:pos="284"/>
          <w:tab w:val="left" w:pos="567"/>
          <w:tab w:val="left" w:leader="dot" w:pos="9072"/>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Pr>
          <w:rFonts w:ascii="Times New Roman" w:hAnsi="Times New Roman" w:cs="Times New Roman"/>
          <w:sz w:val="24"/>
          <w:szCs w:val="24"/>
        </w:rPr>
        <w:tab/>
        <w:t>2- İdari Şartname,</w:t>
      </w:r>
    </w:p>
    <w:p w14:paraId="76FA8531" w14:textId="18EDC4E8" w:rsidR="00ED6EFF" w:rsidRDefault="00ED6EFF" w:rsidP="00353DAA">
      <w:pPr>
        <w:pStyle w:val="NormalWeb"/>
        <w:tabs>
          <w:tab w:val="left" w:pos="284"/>
          <w:tab w:val="left" w:pos="567"/>
          <w:tab w:val="left" w:leader="dot" w:pos="8789"/>
        </w:tabs>
        <w:spacing w:after="0" w:line="240" w:lineRule="auto"/>
        <w:jc w:val="both"/>
        <w:rPr>
          <w:rFonts w:ascii="Times New Roman" w:hAnsi="Times New Roman" w:cs="Times New Roman"/>
        </w:rPr>
      </w:pPr>
      <w:r w:rsidRPr="00DD678C">
        <w:rPr>
          <w:rFonts w:ascii="Times New Roman" w:hAnsi="Times New Roman" w:cs="Times New Roman"/>
        </w:rPr>
        <w:tab/>
      </w:r>
      <w:r w:rsidRPr="00DD678C">
        <w:rPr>
          <w:rFonts w:ascii="Times New Roman" w:hAnsi="Times New Roman" w:cs="Times New Roman"/>
        </w:rPr>
        <w:tab/>
      </w:r>
      <w:r w:rsidR="00EE5BF6">
        <w:rPr>
          <w:rFonts w:ascii="Times New Roman" w:hAnsi="Times New Roman" w:cs="Times New Roman"/>
        </w:rPr>
        <w:t>3</w:t>
      </w:r>
      <w:r w:rsidRPr="00DD678C">
        <w:rPr>
          <w:rFonts w:ascii="Times New Roman" w:hAnsi="Times New Roman" w:cs="Times New Roman"/>
        </w:rPr>
        <w:t>- </w:t>
      </w:r>
      <w:r w:rsidR="0076439B" w:rsidRPr="00DD678C">
        <w:rPr>
          <w:rFonts w:ascii="Times New Roman" w:hAnsi="Times New Roman" w:cs="Times New Roman"/>
        </w:rPr>
        <w:t>Sözleşme Tasarısı,</w:t>
      </w:r>
    </w:p>
    <w:p w14:paraId="7290104E" w14:textId="6734DC71" w:rsidR="00EE5BF6" w:rsidRDefault="00EE5BF6" w:rsidP="00EE5BF6">
      <w:pPr>
        <w:pStyle w:val="NormalWeb"/>
        <w:tabs>
          <w:tab w:val="left" w:pos="284"/>
          <w:tab w:val="left" w:pos="567"/>
          <w:tab w:val="left" w:leader="dot" w:pos="8789"/>
        </w:tabs>
        <w:spacing w:after="0" w:line="240" w:lineRule="auto"/>
        <w:jc w:val="both"/>
        <w:rPr>
          <w:rFonts w:ascii="Times New Roman" w:hAnsi="Times New Roman" w:cs="Times New Roman"/>
        </w:rPr>
      </w:pPr>
      <w:r w:rsidRPr="00DD678C">
        <w:rPr>
          <w:rFonts w:ascii="Times New Roman" w:hAnsi="Times New Roman" w:cs="Times New Roman"/>
        </w:rPr>
        <w:tab/>
      </w:r>
      <w:r w:rsidRPr="00DD678C">
        <w:rPr>
          <w:rFonts w:ascii="Times New Roman" w:hAnsi="Times New Roman" w:cs="Times New Roman"/>
        </w:rPr>
        <w:tab/>
      </w:r>
      <w:r>
        <w:rPr>
          <w:rFonts w:ascii="Times New Roman" w:hAnsi="Times New Roman" w:cs="Times New Roman"/>
        </w:rPr>
        <w:t>4</w:t>
      </w:r>
      <w:r w:rsidRPr="00DD678C">
        <w:rPr>
          <w:rFonts w:ascii="Times New Roman" w:hAnsi="Times New Roman" w:cs="Times New Roman"/>
        </w:rPr>
        <w:t>- </w:t>
      </w:r>
      <w:r w:rsidRPr="00EE5BF6">
        <w:rPr>
          <w:rFonts w:ascii="Times New Roman" w:hAnsi="Times New Roman" w:cs="Times New Roman"/>
        </w:rPr>
        <w:t>Uygulama Projesi</w:t>
      </w:r>
    </w:p>
    <w:p w14:paraId="08DBCE84" w14:textId="22D39776" w:rsidR="00EE5BF6" w:rsidRDefault="00EE5BF6" w:rsidP="00EE5BF6">
      <w:pPr>
        <w:pStyle w:val="NormalWeb"/>
        <w:tabs>
          <w:tab w:val="left" w:pos="284"/>
          <w:tab w:val="left" w:pos="567"/>
          <w:tab w:val="left" w:leader="dot" w:pos="8789"/>
        </w:tabs>
        <w:spacing w:after="0" w:line="240" w:lineRule="auto"/>
        <w:jc w:val="both"/>
        <w:rPr>
          <w:rFonts w:ascii="Times New Roman" w:hAnsi="Times New Roman" w:cs="Times New Roman"/>
        </w:rPr>
      </w:pPr>
      <w:r w:rsidRPr="00DD678C">
        <w:rPr>
          <w:rFonts w:ascii="Times New Roman" w:hAnsi="Times New Roman" w:cs="Times New Roman"/>
        </w:rPr>
        <w:tab/>
      </w:r>
      <w:r w:rsidRPr="00DD678C">
        <w:rPr>
          <w:rFonts w:ascii="Times New Roman" w:hAnsi="Times New Roman" w:cs="Times New Roman"/>
        </w:rPr>
        <w:tab/>
      </w:r>
      <w:r>
        <w:rPr>
          <w:rFonts w:ascii="Times New Roman" w:hAnsi="Times New Roman" w:cs="Times New Roman"/>
        </w:rPr>
        <w:t>5</w:t>
      </w:r>
      <w:r w:rsidRPr="00DD678C">
        <w:rPr>
          <w:rFonts w:ascii="Times New Roman" w:hAnsi="Times New Roman" w:cs="Times New Roman"/>
        </w:rPr>
        <w:t>- </w:t>
      </w:r>
      <w:r w:rsidRPr="00EE5BF6">
        <w:rPr>
          <w:rFonts w:ascii="Times New Roman" w:hAnsi="Times New Roman" w:cs="Times New Roman"/>
        </w:rPr>
        <w:t>Mahal Listesi,</w:t>
      </w:r>
    </w:p>
    <w:p w14:paraId="5D7B6131" w14:textId="304BFF22" w:rsidR="00ED6EFF" w:rsidRPr="00DD678C" w:rsidRDefault="00ED6EFF" w:rsidP="00353DAA">
      <w:pPr>
        <w:pStyle w:val="NormalWeb"/>
        <w:tabs>
          <w:tab w:val="left" w:pos="284"/>
          <w:tab w:val="left" w:pos="567"/>
          <w:tab w:val="left" w:leader="dot" w:pos="8789"/>
        </w:tabs>
        <w:spacing w:after="0" w:line="240" w:lineRule="auto"/>
        <w:jc w:val="both"/>
        <w:rPr>
          <w:rFonts w:ascii="Times New Roman" w:hAnsi="Times New Roman" w:cs="Times New Roman"/>
        </w:rPr>
      </w:pPr>
      <w:r w:rsidRPr="00DD678C">
        <w:rPr>
          <w:rFonts w:ascii="Times New Roman" w:hAnsi="Times New Roman" w:cs="Times New Roman"/>
        </w:rPr>
        <w:tab/>
      </w:r>
      <w:r w:rsidRPr="00DD678C">
        <w:rPr>
          <w:rFonts w:ascii="Times New Roman" w:hAnsi="Times New Roman" w:cs="Times New Roman"/>
        </w:rPr>
        <w:tab/>
      </w:r>
      <w:r w:rsidR="00EE5BF6">
        <w:rPr>
          <w:rFonts w:ascii="Times New Roman" w:hAnsi="Times New Roman" w:cs="Times New Roman"/>
        </w:rPr>
        <w:t>6</w:t>
      </w:r>
      <w:r w:rsidRPr="00DD678C">
        <w:rPr>
          <w:rFonts w:ascii="Times New Roman" w:hAnsi="Times New Roman" w:cs="Times New Roman"/>
        </w:rPr>
        <w:t xml:space="preserve">- </w:t>
      </w:r>
      <w:r w:rsidR="0076439B" w:rsidRPr="00DD678C">
        <w:rPr>
          <w:rFonts w:ascii="Times New Roman" w:hAnsi="Times New Roman" w:cs="Times New Roman"/>
        </w:rPr>
        <w:t>Teknik Şartname,</w:t>
      </w:r>
    </w:p>
    <w:p w14:paraId="1587080F" w14:textId="04072417" w:rsidR="006B3A89" w:rsidRPr="00DD678C" w:rsidRDefault="006B3A89" w:rsidP="00353DAA">
      <w:pPr>
        <w:pStyle w:val="NormalWeb"/>
        <w:tabs>
          <w:tab w:val="left" w:pos="284"/>
          <w:tab w:val="left" w:pos="567"/>
          <w:tab w:val="left" w:leader="dot" w:pos="8789"/>
        </w:tabs>
        <w:spacing w:after="0" w:line="240" w:lineRule="auto"/>
        <w:jc w:val="both"/>
        <w:rPr>
          <w:rFonts w:ascii="Times New Roman" w:hAnsi="Times New Roman" w:cs="Times New Roman"/>
          <w:lang w:eastAsia="tr-TR"/>
        </w:rPr>
      </w:pPr>
      <w:r w:rsidRPr="00DD678C">
        <w:rPr>
          <w:rFonts w:ascii="Times New Roman" w:hAnsi="Times New Roman" w:cs="Times New Roman"/>
          <w:b/>
          <w:bCs/>
          <w:lang w:eastAsia="tr-TR"/>
        </w:rPr>
        <w:t>8.3. </w:t>
      </w:r>
      <w:r w:rsidRPr="00DD678C">
        <w:rPr>
          <w:rFonts w:ascii="Times New Roman" w:hAnsi="Times New Roman" w:cs="Times New Roman"/>
          <w:lang w:eastAsia="tr-TR"/>
        </w:rPr>
        <w:t xml:space="preserve">Varsa, zeyilnameler ait oldukları dokümanın öncelik sırasına sahiptir. </w:t>
      </w:r>
    </w:p>
    <w:p w14:paraId="166B920E"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2F17AD2B" w14:textId="4DC66711" w:rsidR="00934DE5" w:rsidRDefault="00934DE5" w:rsidP="00353DAA">
      <w:pPr>
        <w:widowControl w:val="0"/>
        <w:spacing w:after="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Madde 9- </w:t>
      </w:r>
      <w:r w:rsidRPr="00DA47DD">
        <w:rPr>
          <w:rFonts w:ascii="Times New Roman" w:hAnsi="Times New Roman" w:cs="Times New Roman"/>
          <w:b/>
          <w:bCs/>
          <w:sz w:val="24"/>
          <w:szCs w:val="24"/>
          <w:lang w:eastAsia="tr-TR"/>
        </w:rPr>
        <w:t>İşin Süresi</w:t>
      </w:r>
    </w:p>
    <w:p w14:paraId="5F51184E" w14:textId="10339099" w:rsidR="00934DE5" w:rsidRDefault="00934DE5" w:rsidP="00353DAA">
      <w:pPr>
        <w:tabs>
          <w:tab w:val="left" w:pos="567"/>
          <w:tab w:val="left" w:leader="dot" w:pos="8789"/>
        </w:tabs>
        <w:spacing w:after="0"/>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 xml:space="preserve">9.1. </w:t>
      </w:r>
      <w:r w:rsidRPr="00934DE5">
        <w:rPr>
          <w:rFonts w:ascii="Times New Roman" w:hAnsi="Times New Roman" w:cs="Times New Roman"/>
          <w:sz w:val="24"/>
          <w:szCs w:val="24"/>
          <w:lang w:eastAsia="tr-TR"/>
        </w:rPr>
        <w:t xml:space="preserve">İşin süresi, işe başlama tarihinden itibaren </w:t>
      </w:r>
      <w:r w:rsidR="000B002F">
        <w:rPr>
          <w:rFonts w:ascii="Times New Roman" w:hAnsi="Times New Roman" w:cs="Times New Roman"/>
          <w:sz w:val="24"/>
          <w:szCs w:val="24"/>
          <w:lang w:eastAsia="tr-TR"/>
        </w:rPr>
        <w:t>90</w:t>
      </w:r>
      <w:r w:rsidR="00DA47DD">
        <w:rPr>
          <w:rFonts w:ascii="Times New Roman" w:hAnsi="Times New Roman" w:cs="Times New Roman"/>
          <w:sz w:val="24"/>
          <w:szCs w:val="24"/>
          <w:lang w:eastAsia="tr-TR"/>
        </w:rPr>
        <w:t xml:space="preserve"> (Doksan)</w:t>
      </w:r>
      <w:r w:rsidR="000B002F">
        <w:rPr>
          <w:rFonts w:ascii="Times New Roman" w:hAnsi="Times New Roman" w:cs="Times New Roman"/>
          <w:sz w:val="24"/>
          <w:szCs w:val="24"/>
          <w:lang w:eastAsia="tr-TR"/>
        </w:rPr>
        <w:t xml:space="preserve"> takvim</w:t>
      </w:r>
      <w:r w:rsidRPr="00F87D57">
        <w:rPr>
          <w:rFonts w:ascii="Times New Roman" w:hAnsi="Times New Roman" w:cs="Times New Roman"/>
          <w:sz w:val="24"/>
          <w:szCs w:val="24"/>
          <w:lang w:eastAsia="tr-TR"/>
        </w:rPr>
        <w:t xml:space="preserve"> gün</w:t>
      </w:r>
      <w:r w:rsidR="000B002F">
        <w:rPr>
          <w:rFonts w:ascii="Times New Roman" w:hAnsi="Times New Roman" w:cs="Times New Roman"/>
          <w:sz w:val="24"/>
          <w:szCs w:val="24"/>
          <w:lang w:eastAsia="tr-TR"/>
        </w:rPr>
        <w:t>ü</w:t>
      </w:r>
      <w:r w:rsidRPr="00F87D57">
        <w:rPr>
          <w:rFonts w:ascii="Times New Roman" w:hAnsi="Times New Roman" w:cs="Times New Roman"/>
          <w:sz w:val="24"/>
          <w:szCs w:val="24"/>
          <w:lang w:eastAsia="tr-TR"/>
        </w:rPr>
        <w:t>dür</w:t>
      </w:r>
      <w:r w:rsidRPr="00934DE5">
        <w:rPr>
          <w:rFonts w:ascii="Times New Roman" w:hAnsi="Times New Roman" w:cs="Times New Roman"/>
          <w:sz w:val="24"/>
          <w:szCs w:val="24"/>
          <w:lang w:eastAsia="tr-TR"/>
        </w:rPr>
        <w:t xml:space="preserve">. </w:t>
      </w:r>
    </w:p>
    <w:p w14:paraId="4CE27A1F" w14:textId="77777777" w:rsidR="000B002F" w:rsidRPr="00934DE5" w:rsidRDefault="000B002F" w:rsidP="00353DAA">
      <w:pPr>
        <w:tabs>
          <w:tab w:val="left" w:pos="567"/>
          <w:tab w:val="left" w:leader="dot" w:pos="8789"/>
        </w:tabs>
        <w:spacing w:after="0"/>
        <w:jc w:val="both"/>
        <w:rPr>
          <w:rFonts w:ascii="Times New Roman" w:hAnsi="Times New Roman" w:cs="Times New Roman"/>
          <w:sz w:val="24"/>
          <w:szCs w:val="24"/>
          <w:lang w:eastAsia="tr-TR"/>
        </w:rPr>
      </w:pPr>
    </w:p>
    <w:p w14:paraId="784CF153" w14:textId="0C47EC01"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w:t>
      </w:r>
      <w:r w:rsidR="00934DE5">
        <w:rPr>
          <w:rFonts w:ascii="Times New Roman" w:hAnsi="Times New Roman" w:cs="Times New Roman"/>
          <w:b/>
          <w:bCs/>
          <w:sz w:val="24"/>
          <w:szCs w:val="24"/>
          <w:lang w:eastAsia="tr-TR"/>
        </w:rPr>
        <w:t>10</w:t>
      </w:r>
      <w:r w:rsidRPr="00DD678C">
        <w:rPr>
          <w:rFonts w:ascii="Times New Roman" w:hAnsi="Times New Roman" w:cs="Times New Roman"/>
          <w:b/>
          <w:bCs/>
          <w:sz w:val="24"/>
          <w:szCs w:val="24"/>
          <w:lang w:eastAsia="tr-TR"/>
        </w:rPr>
        <w:t xml:space="preserve"> - İşe başlama ve bitirme tarihi </w:t>
      </w:r>
    </w:p>
    <w:p w14:paraId="3AD3011A" w14:textId="760E5756" w:rsidR="006B3A89" w:rsidRPr="00DD678C" w:rsidRDefault="000B002F" w:rsidP="00353DAA">
      <w:pPr>
        <w:widowControl w:val="0"/>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10</w:t>
      </w:r>
      <w:r w:rsidR="006B3A89" w:rsidRPr="00DD678C">
        <w:rPr>
          <w:rFonts w:ascii="Times New Roman" w:hAnsi="Times New Roman" w:cs="Times New Roman"/>
          <w:b/>
          <w:bCs/>
          <w:sz w:val="24"/>
          <w:szCs w:val="24"/>
          <w:lang w:eastAsia="tr-TR"/>
        </w:rPr>
        <w:t>.1. </w:t>
      </w:r>
      <w:r w:rsidR="00B32155" w:rsidRPr="00DD678C">
        <w:rPr>
          <w:rFonts w:ascii="Times New Roman" w:hAnsi="Times New Roman" w:cs="Times New Roman"/>
          <w:sz w:val="24"/>
          <w:szCs w:val="24"/>
          <w:lang w:eastAsia="tr-TR"/>
        </w:rPr>
        <w:t>Sözleşmenin imzalandığı</w:t>
      </w:r>
      <w:r w:rsidR="006B3A89" w:rsidRPr="00DD678C">
        <w:rPr>
          <w:rFonts w:ascii="Times New Roman" w:hAnsi="Times New Roman" w:cs="Times New Roman"/>
          <w:sz w:val="24"/>
          <w:szCs w:val="24"/>
          <w:lang w:eastAsia="tr-TR"/>
        </w:rPr>
        <w:t xml:space="preserve"> tarihten itibaren </w:t>
      </w:r>
      <w:r w:rsidRPr="000B002F">
        <w:rPr>
          <w:rStyle w:val="richtext"/>
          <w:u w:val="dotted"/>
        </w:rPr>
        <w:t>10</w:t>
      </w:r>
      <w:r w:rsidR="00EE5BF6" w:rsidRPr="000B002F">
        <w:t xml:space="preserve"> (</w:t>
      </w:r>
      <w:r w:rsidRPr="000B002F">
        <w:rPr>
          <w:rStyle w:val="richtext"/>
          <w:u w:val="dotted"/>
        </w:rPr>
        <w:t>On</w:t>
      </w:r>
      <w:r w:rsidR="00EE5BF6" w:rsidRPr="000B002F">
        <w:t>)</w:t>
      </w:r>
      <w:r>
        <w:rPr>
          <w:rFonts w:ascii="Times New Roman" w:hAnsi="Times New Roman" w:cs="Times New Roman"/>
          <w:sz w:val="24"/>
          <w:szCs w:val="24"/>
          <w:lang w:eastAsia="tr-TR"/>
        </w:rPr>
        <w:t xml:space="preserve"> iş günü</w:t>
      </w:r>
      <w:r w:rsidR="006B3A89" w:rsidRPr="00DD678C">
        <w:rPr>
          <w:rFonts w:ascii="Times New Roman" w:hAnsi="Times New Roman" w:cs="Times New Roman"/>
          <w:sz w:val="24"/>
          <w:szCs w:val="24"/>
          <w:lang w:eastAsia="tr-TR"/>
        </w:rPr>
        <w:t xml:space="preserve"> içinde işe başlanır. </w:t>
      </w:r>
    </w:p>
    <w:p w14:paraId="142FADD1"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3E333F18" w14:textId="28CDAA43"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Madde 1</w:t>
      </w:r>
      <w:r w:rsidR="00934DE5">
        <w:rPr>
          <w:rFonts w:ascii="Times New Roman" w:hAnsi="Times New Roman" w:cs="Times New Roman"/>
          <w:b/>
          <w:bCs/>
          <w:sz w:val="24"/>
          <w:szCs w:val="24"/>
          <w:lang w:eastAsia="tr-TR"/>
        </w:rPr>
        <w:t>1</w:t>
      </w:r>
      <w:r w:rsidRPr="00DD678C">
        <w:rPr>
          <w:rFonts w:ascii="Times New Roman" w:hAnsi="Times New Roman" w:cs="Times New Roman"/>
          <w:b/>
          <w:bCs/>
          <w:sz w:val="24"/>
          <w:szCs w:val="24"/>
          <w:lang w:eastAsia="tr-TR"/>
        </w:rPr>
        <w:t xml:space="preserve">-Teminata ilişkin hükümler </w:t>
      </w:r>
    </w:p>
    <w:p w14:paraId="4F084081" w14:textId="0BAF619D"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1</w:t>
      </w:r>
      <w:r w:rsidRPr="00DD678C">
        <w:rPr>
          <w:rFonts w:ascii="Times New Roman" w:hAnsi="Times New Roman" w:cs="Times New Roman"/>
          <w:b/>
          <w:bCs/>
          <w:sz w:val="24"/>
          <w:szCs w:val="24"/>
          <w:lang w:eastAsia="tr-TR"/>
        </w:rPr>
        <w:t>.1. Kesin teminat</w:t>
      </w:r>
    </w:p>
    <w:p w14:paraId="0A9F64F7" w14:textId="5FBC9CAC"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1</w:t>
      </w:r>
      <w:r w:rsidRPr="00DD678C">
        <w:rPr>
          <w:rFonts w:ascii="Times New Roman" w:hAnsi="Times New Roman" w:cs="Times New Roman"/>
          <w:b/>
          <w:bCs/>
          <w:sz w:val="24"/>
          <w:szCs w:val="24"/>
          <w:lang w:eastAsia="tr-TR"/>
        </w:rPr>
        <w:t>.1.1. </w:t>
      </w:r>
      <w:r w:rsidR="00B32155" w:rsidRPr="00DD678C">
        <w:rPr>
          <w:rFonts w:ascii="Times New Roman" w:hAnsi="Times New Roman" w:cs="Times New Roman"/>
          <w:sz w:val="24"/>
          <w:szCs w:val="24"/>
          <w:lang w:eastAsia="tr-TR"/>
        </w:rPr>
        <w:t>Yüklenici, ..........................</w:t>
      </w:r>
      <w:r w:rsidRPr="00DD678C">
        <w:rPr>
          <w:rFonts w:ascii="Times New Roman" w:hAnsi="Times New Roman" w:cs="Times New Roman"/>
          <w:sz w:val="24"/>
          <w:szCs w:val="24"/>
          <w:lang w:eastAsia="tr-TR"/>
        </w:rPr>
        <w:t>(</w:t>
      </w:r>
      <w:r w:rsidRPr="00DD678C">
        <w:rPr>
          <w:rFonts w:ascii="Times New Roman" w:hAnsi="Times New Roman" w:cs="Times New Roman"/>
          <w:i/>
          <w:iCs/>
          <w:sz w:val="24"/>
          <w:szCs w:val="24"/>
          <w:lang w:eastAsia="tr-TR"/>
        </w:rPr>
        <w:t xml:space="preserve">rakam ve </w:t>
      </w:r>
      <w:r w:rsidR="00B32155" w:rsidRPr="00DD678C">
        <w:rPr>
          <w:rFonts w:ascii="Times New Roman" w:hAnsi="Times New Roman" w:cs="Times New Roman"/>
          <w:i/>
          <w:iCs/>
          <w:sz w:val="24"/>
          <w:szCs w:val="24"/>
          <w:lang w:eastAsia="tr-TR"/>
        </w:rPr>
        <w:t>yazıyla</w:t>
      </w:r>
      <w:r w:rsidR="00B32155" w:rsidRPr="00DD678C">
        <w:rPr>
          <w:rFonts w:ascii="Times New Roman" w:hAnsi="Times New Roman" w:cs="Times New Roman"/>
          <w:sz w:val="24"/>
          <w:szCs w:val="24"/>
          <w:lang w:eastAsia="tr-TR"/>
        </w:rPr>
        <w:t>) ...........................</w:t>
      </w:r>
      <w:r w:rsidRPr="00DD678C">
        <w:rPr>
          <w:rFonts w:ascii="Times New Roman" w:hAnsi="Times New Roman" w:cs="Times New Roman"/>
          <w:sz w:val="24"/>
          <w:szCs w:val="24"/>
          <w:lang w:eastAsia="tr-TR"/>
        </w:rPr>
        <w:t xml:space="preserve"> kesin teminat vermiştir.</w:t>
      </w:r>
    </w:p>
    <w:p w14:paraId="1FF111E1" w14:textId="07D5F1BC" w:rsidR="006B3A89"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1</w:t>
      </w:r>
      <w:r w:rsidRPr="00DD678C">
        <w:rPr>
          <w:rFonts w:ascii="Times New Roman" w:hAnsi="Times New Roman" w:cs="Times New Roman"/>
          <w:b/>
          <w:bCs/>
          <w:sz w:val="24"/>
          <w:szCs w:val="24"/>
          <w:lang w:eastAsia="tr-TR"/>
        </w:rPr>
        <w:t>.1.2. </w:t>
      </w:r>
      <w:r w:rsidRPr="00DD678C">
        <w:rPr>
          <w:rFonts w:ascii="Times New Roman" w:hAnsi="Times New Roman" w:cs="Times New Roman"/>
          <w:sz w:val="24"/>
          <w:szCs w:val="24"/>
          <w:lang w:eastAsia="tr-TR"/>
        </w:rPr>
        <w:t xml:space="preserve">Teminatın, </w:t>
      </w:r>
      <w:r w:rsidR="00545729" w:rsidRPr="00DD678C">
        <w:rPr>
          <w:rFonts w:ascii="Times New Roman" w:hAnsi="Times New Roman" w:cs="Times New Roman"/>
          <w:sz w:val="24"/>
          <w:szCs w:val="24"/>
          <w:lang w:eastAsia="tr-TR"/>
        </w:rPr>
        <w:t>teminat mektubu</w:t>
      </w:r>
      <w:r w:rsidRPr="00DD678C">
        <w:rPr>
          <w:rFonts w:ascii="Times New Roman" w:hAnsi="Times New Roman" w:cs="Times New Roman"/>
          <w:sz w:val="24"/>
          <w:szCs w:val="24"/>
          <w:lang w:eastAsia="tr-TR"/>
        </w:rPr>
        <w:t xml:space="preserve"> şeklinde verilmesi halinde; kesin teminat mektubunun </w:t>
      </w:r>
      <w:proofErr w:type="spellStart"/>
      <w:r w:rsidRPr="00DD678C">
        <w:rPr>
          <w:rFonts w:ascii="Times New Roman" w:hAnsi="Times New Roman" w:cs="Times New Roman"/>
          <w:sz w:val="24"/>
          <w:szCs w:val="24"/>
          <w:lang w:eastAsia="tr-TR"/>
        </w:rPr>
        <w:t>süresi</w:t>
      </w:r>
      <w:r w:rsidR="00DF01AD">
        <w:rPr>
          <w:rFonts w:ascii="Times New Roman" w:hAnsi="Times New Roman" w:cs="Times New Roman"/>
          <w:b/>
          <w:bCs/>
          <w:sz w:val="24"/>
          <w:szCs w:val="24"/>
          <w:u w:val="single"/>
          <w:lang w:eastAsia="tr-TR"/>
        </w:rPr>
        <w:t>,</w:t>
      </w:r>
      <w:r w:rsidR="00DF01AD" w:rsidRPr="00DF01AD">
        <w:rPr>
          <w:rFonts w:ascii="Times New Roman" w:hAnsi="Times New Roman" w:cs="Times New Roman"/>
          <w:sz w:val="24"/>
          <w:szCs w:val="24"/>
          <w:lang w:eastAsia="tr-TR"/>
        </w:rPr>
        <w:t>işin</w:t>
      </w:r>
      <w:proofErr w:type="spellEnd"/>
      <w:r w:rsidR="00DF01AD" w:rsidRPr="00DF01AD">
        <w:rPr>
          <w:rFonts w:ascii="Times New Roman" w:hAnsi="Times New Roman" w:cs="Times New Roman"/>
          <w:sz w:val="24"/>
          <w:szCs w:val="24"/>
          <w:lang w:eastAsia="tr-TR"/>
        </w:rPr>
        <w:t xml:space="preserve"> bittiğine dair muayene kabul tuta</w:t>
      </w:r>
      <w:r w:rsidR="00DF01AD">
        <w:rPr>
          <w:rFonts w:ascii="Times New Roman" w:hAnsi="Times New Roman" w:cs="Times New Roman"/>
          <w:sz w:val="24"/>
          <w:szCs w:val="24"/>
          <w:lang w:eastAsia="tr-TR"/>
        </w:rPr>
        <w:t xml:space="preserve">nağı </w:t>
      </w:r>
      <w:r w:rsidRPr="000B002F">
        <w:rPr>
          <w:rFonts w:ascii="Times New Roman" w:hAnsi="Times New Roman" w:cs="Times New Roman"/>
          <w:sz w:val="24"/>
          <w:szCs w:val="24"/>
          <w:lang w:eastAsia="tr-TR"/>
        </w:rPr>
        <w:t>tarihin</w:t>
      </w:r>
      <w:r w:rsidR="00DF01AD">
        <w:rPr>
          <w:rFonts w:ascii="Times New Roman" w:hAnsi="Times New Roman" w:cs="Times New Roman"/>
          <w:sz w:val="24"/>
          <w:szCs w:val="24"/>
          <w:lang w:eastAsia="tr-TR"/>
        </w:rPr>
        <w:t>den itibaren 2</w:t>
      </w:r>
      <w:r w:rsidR="00DA47DD">
        <w:rPr>
          <w:rFonts w:ascii="Times New Roman" w:hAnsi="Times New Roman" w:cs="Times New Roman"/>
          <w:sz w:val="24"/>
          <w:szCs w:val="24"/>
          <w:lang w:eastAsia="tr-TR"/>
        </w:rPr>
        <w:t xml:space="preserve"> (İki) </w:t>
      </w:r>
      <w:r w:rsidR="00DF01AD">
        <w:rPr>
          <w:rFonts w:ascii="Times New Roman" w:hAnsi="Times New Roman" w:cs="Times New Roman"/>
          <w:sz w:val="24"/>
          <w:szCs w:val="24"/>
          <w:lang w:eastAsia="tr-TR"/>
        </w:rPr>
        <w:t>yıl geçerlidir</w:t>
      </w:r>
      <w:r w:rsidRPr="00DD678C">
        <w:rPr>
          <w:rFonts w:ascii="Times New Roman" w:hAnsi="Times New Roman" w:cs="Times New Roman"/>
          <w:sz w:val="24"/>
          <w:szCs w:val="24"/>
          <w:lang w:eastAsia="tr-TR"/>
        </w:rPr>
        <w:t xml:space="preserve">. </w:t>
      </w:r>
      <w:r w:rsidR="00B32155" w:rsidRPr="00DD678C">
        <w:rPr>
          <w:rFonts w:ascii="Times New Roman" w:hAnsi="Times New Roman" w:cs="Times New Roman"/>
          <w:sz w:val="24"/>
          <w:szCs w:val="24"/>
          <w:lang w:eastAsia="tr-TR"/>
        </w:rPr>
        <w:t xml:space="preserve">İhale dokümanında ve </w:t>
      </w:r>
      <w:r w:rsidRPr="00DD678C">
        <w:rPr>
          <w:rFonts w:ascii="Times New Roman" w:hAnsi="Times New Roman" w:cs="Times New Roman"/>
          <w:sz w:val="24"/>
          <w:szCs w:val="24"/>
          <w:lang w:eastAsia="tr-TR"/>
        </w:rPr>
        <w:t xml:space="preserve">sözleşmede belirtilen haller ile cezalı çalışma nedeniyle kesin kabulün gecikeceğinin </w:t>
      </w:r>
      <w:r w:rsidR="00B32155" w:rsidRPr="00DD678C">
        <w:rPr>
          <w:rFonts w:ascii="Times New Roman" w:hAnsi="Times New Roman" w:cs="Times New Roman"/>
          <w:sz w:val="24"/>
          <w:szCs w:val="24"/>
          <w:lang w:eastAsia="tr-TR"/>
        </w:rPr>
        <w:t>anlaşılması durumunda</w:t>
      </w:r>
      <w:r w:rsidRPr="00DD678C">
        <w:rPr>
          <w:rFonts w:ascii="Times New Roman" w:hAnsi="Times New Roman" w:cs="Times New Roman"/>
          <w:sz w:val="24"/>
          <w:szCs w:val="24"/>
          <w:lang w:eastAsia="tr-TR"/>
        </w:rPr>
        <w:t xml:space="preserve"> teminat mektubunun süresi de işteki gecikmeyi karşılayacak şekilde uzatılır.</w:t>
      </w:r>
    </w:p>
    <w:p w14:paraId="43EC64D3" w14:textId="77777777" w:rsidR="00DF01AD" w:rsidRPr="00DD678C" w:rsidRDefault="00DF01AD" w:rsidP="00353DAA">
      <w:pPr>
        <w:widowControl w:val="0"/>
        <w:spacing w:after="0" w:line="240" w:lineRule="auto"/>
        <w:jc w:val="both"/>
        <w:rPr>
          <w:rFonts w:ascii="Times New Roman" w:hAnsi="Times New Roman" w:cs="Times New Roman"/>
          <w:sz w:val="24"/>
          <w:szCs w:val="24"/>
          <w:lang w:eastAsia="tr-TR"/>
        </w:rPr>
      </w:pPr>
    </w:p>
    <w:p w14:paraId="7E47966A" w14:textId="1F2C588F"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lastRenderedPageBreak/>
        <w:t>1</w:t>
      </w:r>
      <w:r w:rsidR="00934DE5">
        <w:rPr>
          <w:rFonts w:ascii="Times New Roman" w:hAnsi="Times New Roman" w:cs="Times New Roman"/>
          <w:b/>
          <w:bCs/>
          <w:sz w:val="24"/>
          <w:szCs w:val="24"/>
          <w:lang w:eastAsia="tr-TR"/>
        </w:rPr>
        <w:t>1</w:t>
      </w:r>
      <w:r w:rsidRPr="00DD678C">
        <w:rPr>
          <w:rFonts w:ascii="Times New Roman" w:hAnsi="Times New Roman" w:cs="Times New Roman"/>
          <w:b/>
          <w:bCs/>
          <w:sz w:val="24"/>
          <w:szCs w:val="24"/>
          <w:lang w:eastAsia="tr-TR"/>
        </w:rPr>
        <w:t>.2. Ek kesin teminat</w:t>
      </w:r>
    </w:p>
    <w:p w14:paraId="1B624AC2" w14:textId="6AEF45B1"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1</w:t>
      </w:r>
      <w:r w:rsidRPr="00DD678C">
        <w:rPr>
          <w:rFonts w:ascii="Times New Roman" w:hAnsi="Times New Roman" w:cs="Times New Roman"/>
          <w:b/>
          <w:bCs/>
          <w:sz w:val="24"/>
          <w:szCs w:val="24"/>
          <w:lang w:eastAsia="tr-TR"/>
        </w:rPr>
        <w:t>.2.1. </w:t>
      </w:r>
      <w:r w:rsidRPr="00DD678C">
        <w:rPr>
          <w:rFonts w:ascii="Times New Roman" w:hAnsi="Times New Roman" w:cs="Times New Roman"/>
          <w:sz w:val="24"/>
          <w:szCs w:val="24"/>
          <w:lang w:eastAsia="tr-TR"/>
        </w:rPr>
        <w:t xml:space="preserve">Fiyat farkı hesaplanmasının öngörülmesi halinde, fiyat farkı olarak ödenecek bedelin ve/veya iş artışı olması halinde bu artış tutarının % 6’sı </w:t>
      </w:r>
      <w:r w:rsidR="003A475B" w:rsidRPr="00DD678C">
        <w:rPr>
          <w:rFonts w:ascii="Times New Roman" w:hAnsi="Times New Roman" w:cs="Times New Roman"/>
          <w:sz w:val="24"/>
          <w:szCs w:val="24"/>
          <w:lang w:eastAsia="tr-TR"/>
        </w:rPr>
        <w:t xml:space="preserve">(yüzde altı) </w:t>
      </w:r>
      <w:r w:rsidRPr="00DD678C">
        <w:rPr>
          <w:rFonts w:ascii="Times New Roman" w:hAnsi="Times New Roman" w:cs="Times New Roman"/>
          <w:sz w:val="24"/>
          <w:szCs w:val="24"/>
          <w:lang w:eastAsia="tr-TR"/>
        </w:rPr>
        <w:t>oranında teminat olarak kabul edilen değerler üzerinden ek kesin teminat alınır.</w:t>
      </w:r>
    </w:p>
    <w:p w14:paraId="24DABDD5" w14:textId="6B342F4C"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1</w:t>
      </w:r>
      <w:r w:rsidRPr="00DD678C">
        <w:rPr>
          <w:rFonts w:ascii="Times New Roman" w:hAnsi="Times New Roman" w:cs="Times New Roman"/>
          <w:b/>
          <w:bCs/>
          <w:sz w:val="24"/>
          <w:szCs w:val="24"/>
          <w:lang w:eastAsia="tr-TR"/>
        </w:rPr>
        <w:t>.2.2. </w:t>
      </w:r>
      <w:r w:rsidRPr="00DD678C">
        <w:rPr>
          <w:rFonts w:ascii="Times New Roman" w:hAnsi="Times New Roman" w:cs="Times New Roman"/>
          <w:sz w:val="24"/>
          <w:szCs w:val="24"/>
          <w:lang w:eastAsia="tr-TR"/>
        </w:rPr>
        <w:t xml:space="preserve">Ek kesin teminatın </w:t>
      </w:r>
      <w:r w:rsidR="003A475B" w:rsidRPr="00DD678C">
        <w:rPr>
          <w:rFonts w:ascii="Times New Roman" w:hAnsi="Times New Roman" w:cs="Times New Roman"/>
          <w:sz w:val="24"/>
          <w:szCs w:val="24"/>
          <w:lang w:eastAsia="tr-TR"/>
        </w:rPr>
        <w:t>“</w:t>
      </w:r>
      <w:r w:rsidRPr="00DD678C">
        <w:rPr>
          <w:rFonts w:ascii="Times New Roman" w:hAnsi="Times New Roman" w:cs="Times New Roman"/>
          <w:sz w:val="24"/>
          <w:szCs w:val="24"/>
          <w:lang w:eastAsia="tr-TR"/>
        </w:rPr>
        <w:t>teminat mektubu</w:t>
      </w:r>
      <w:r w:rsidR="003A475B" w:rsidRPr="00DD678C">
        <w:rPr>
          <w:rFonts w:ascii="Times New Roman" w:hAnsi="Times New Roman" w:cs="Times New Roman"/>
          <w:sz w:val="24"/>
          <w:szCs w:val="24"/>
          <w:lang w:eastAsia="tr-TR"/>
        </w:rPr>
        <w:t>”</w:t>
      </w:r>
      <w:r w:rsidRPr="00DD678C">
        <w:rPr>
          <w:rFonts w:ascii="Times New Roman" w:hAnsi="Times New Roman" w:cs="Times New Roman"/>
          <w:sz w:val="24"/>
          <w:szCs w:val="24"/>
          <w:lang w:eastAsia="tr-TR"/>
        </w:rPr>
        <w:t xml:space="preserve"> olması halinde, ek kesin teminat mektubunun süresi, kesin teminat mektubunun süresinden daha az olamaz.</w:t>
      </w:r>
    </w:p>
    <w:p w14:paraId="0EDE5787" w14:textId="5371B1D0"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1</w:t>
      </w:r>
      <w:r w:rsidRPr="00DD678C">
        <w:rPr>
          <w:rFonts w:ascii="Times New Roman" w:hAnsi="Times New Roman" w:cs="Times New Roman"/>
          <w:b/>
          <w:bCs/>
          <w:sz w:val="24"/>
          <w:szCs w:val="24"/>
          <w:lang w:eastAsia="tr-TR"/>
        </w:rPr>
        <w:t xml:space="preserve">.4. Kesin teminatın ve ek kesin teminatın geri verilmesi </w:t>
      </w:r>
    </w:p>
    <w:p w14:paraId="26A8C894" w14:textId="6A8141E1" w:rsidR="00E70644" w:rsidRPr="00E70644" w:rsidRDefault="00E70644" w:rsidP="00353DAA">
      <w:pPr>
        <w:spacing w:afterLines="40" w:after="96" w:line="269" w:lineRule="auto"/>
        <w:jc w:val="both"/>
        <w:rPr>
          <w:rFonts w:ascii="Times New Roman" w:hAnsi="Times New Roman" w:cs="Times New Roman"/>
          <w:b/>
          <w:bCs/>
          <w:sz w:val="24"/>
          <w:szCs w:val="24"/>
        </w:rPr>
      </w:pPr>
      <w:r w:rsidRPr="00E70644">
        <w:rPr>
          <w:rFonts w:ascii="Times New Roman" w:hAnsi="Times New Roman" w:cs="Times New Roman"/>
          <w:b/>
          <w:bCs/>
          <w:sz w:val="24"/>
          <w:szCs w:val="24"/>
        </w:rPr>
        <w:t>1</w:t>
      </w:r>
      <w:r w:rsidR="00934DE5">
        <w:rPr>
          <w:rFonts w:ascii="Times New Roman" w:hAnsi="Times New Roman" w:cs="Times New Roman"/>
          <w:b/>
          <w:bCs/>
          <w:sz w:val="24"/>
          <w:szCs w:val="24"/>
        </w:rPr>
        <w:t>1</w:t>
      </w:r>
      <w:r w:rsidRPr="00E70644">
        <w:rPr>
          <w:rFonts w:ascii="Times New Roman" w:hAnsi="Times New Roman" w:cs="Times New Roman"/>
          <w:b/>
          <w:bCs/>
          <w:sz w:val="24"/>
          <w:szCs w:val="24"/>
        </w:rPr>
        <w:t>.</w:t>
      </w:r>
      <w:r>
        <w:rPr>
          <w:rFonts w:ascii="Times New Roman" w:hAnsi="Times New Roman" w:cs="Times New Roman"/>
          <w:b/>
          <w:bCs/>
          <w:sz w:val="24"/>
          <w:szCs w:val="24"/>
        </w:rPr>
        <w:t>4</w:t>
      </w:r>
      <w:r w:rsidRPr="00E70644">
        <w:rPr>
          <w:rFonts w:ascii="Times New Roman" w:hAnsi="Times New Roman" w:cs="Times New Roman"/>
          <w:b/>
          <w:bCs/>
          <w:sz w:val="24"/>
          <w:szCs w:val="24"/>
        </w:rPr>
        <w:t xml:space="preserve">.1. </w:t>
      </w:r>
      <w:r w:rsidRPr="00E70644">
        <w:rPr>
          <w:rFonts w:ascii="Times New Roman" w:hAnsi="Times New Roman" w:cs="Times New Roman"/>
          <w:bCs/>
          <w:sz w:val="24"/>
          <w:szCs w:val="24"/>
        </w:rPr>
        <w:t>Taahhüdün, sözleşme ve ihale dokümanı hükümlerine uygun olarak yerine getirildiği ve Yüklenicinin bu işten dolayı idareye herhangi bir yükümlülüğünün ve borcunun olmadığı tespit edildikten sonra kesin teminatın tamamı, Yükleniciye iade edilecektir.</w:t>
      </w:r>
      <w:r w:rsidRPr="00E70644">
        <w:rPr>
          <w:rFonts w:ascii="Times New Roman" w:hAnsi="Times New Roman" w:cs="Times New Roman"/>
          <w:b/>
          <w:bCs/>
          <w:sz w:val="24"/>
          <w:szCs w:val="24"/>
        </w:rPr>
        <w:t xml:space="preserve"> </w:t>
      </w:r>
    </w:p>
    <w:p w14:paraId="54A722F4" w14:textId="69C7BA05" w:rsidR="00A039E4" w:rsidRDefault="00E70644" w:rsidP="00353DAA">
      <w:pPr>
        <w:spacing w:beforeLines="40" w:before="96" w:after="0" w:line="269" w:lineRule="auto"/>
        <w:jc w:val="both"/>
        <w:rPr>
          <w:rFonts w:ascii="Times New Roman" w:hAnsi="Times New Roman" w:cs="Times New Roman"/>
          <w:sz w:val="24"/>
          <w:szCs w:val="24"/>
        </w:rPr>
      </w:pPr>
      <w:r w:rsidRPr="00E70644">
        <w:rPr>
          <w:rFonts w:ascii="Times New Roman" w:hAnsi="Times New Roman" w:cs="Times New Roman"/>
          <w:b/>
          <w:bCs/>
          <w:sz w:val="24"/>
          <w:szCs w:val="24"/>
        </w:rPr>
        <w:t>1</w:t>
      </w:r>
      <w:r w:rsidR="00934DE5">
        <w:rPr>
          <w:rFonts w:ascii="Times New Roman" w:hAnsi="Times New Roman" w:cs="Times New Roman"/>
          <w:b/>
          <w:bCs/>
          <w:sz w:val="24"/>
          <w:szCs w:val="24"/>
        </w:rPr>
        <w:t>1</w:t>
      </w:r>
      <w:r w:rsidRPr="00E70644">
        <w:rPr>
          <w:rFonts w:ascii="Times New Roman" w:hAnsi="Times New Roman" w:cs="Times New Roman"/>
          <w:b/>
          <w:bCs/>
          <w:sz w:val="24"/>
          <w:szCs w:val="24"/>
        </w:rPr>
        <w:t>.4.</w:t>
      </w:r>
      <w:r>
        <w:rPr>
          <w:rFonts w:ascii="Times New Roman" w:hAnsi="Times New Roman" w:cs="Times New Roman"/>
          <w:b/>
          <w:bCs/>
          <w:sz w:val="24"/>
          <w:szCs w:val="24"/>
        </w:rPr>
        <w:t>2.</w:t>
      </w:r>
      <w:r w:rsidRPr="00E70644">
        <w:rPr>
          <w:rFonts w:ascii="Times New Roman" w:hAnsi="Times New Roman" w:cs="Times New Roman"/>
          <w:sz w:val="24"/>
          <w:szCs w:val="24"/>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14:paraId="5395BB42" w14:textId="1230A613" w:rsidR="00E70644" w:rsidRPr="00A039E4" w:rsidRDefault="00E70644" w:rsidP="00353DAA">
      <w:pPr>
        <w:spacing w:after="0" w:line="269" w:lineRule="auto"/>
        <w:jc w:val="both"/>
        <w:rPr>
          <w:rFonts w:ascii="Times New Roman" w:hAnsi="Times New Roman" w:cs="Times New Roman"/>
          <w:sz w:val="24"/>
          <w:szCs w:val="24"/>
        </w:rPr>
      </w:pPr>
      <w:r w:rsidRPr="00E70644">
        <w:rPr>
          <w:rFonts w:ascii="Times New Roman" w:hAnsi="Times New Roman" w:cs="Times New Roman"/>
          <w:b/>
          <w:bCs/>
          <w:sz w:val="24"/>
          <w:szCs w:val="24"/>
        </w:rPr>
        <w:t>1</w:t>
      </w:r>
      <w:r w:rsidR="00934DE5">
        <w:rPr>
          <w:rFonts w:ascii="Times New Roman" w:hAnsi="Times New Roman" w:cs="Times New Roman"/>
          <w:b/>
          <w:bCs/>
          <w:sz w:val="24"/>
          <w:szCs w:val="24"/>
        </w:rPr>
        <w:t>1</w:t>
      </w:r>
      <w:r w:rsidRPr="00E70644">
        <w:rPr>
          <w:rFonts w:ascii="Times New Roman" w:hAnsi="Times New Roman" w:cs="Times New Roman"/>
          <w:b/>
          <w:bCs/>
          <w:sz w:val="24"/>
          <w:szCs w:val="24"/>
        </w:rPr>
        <w:t>.</w:t>
      </w:r>
      <w:r>
        <w:rPr>
          <w:rFonts w:ascii="Times New Roman" w:hAnsi="Times New Roman" w:cs="Times New Roman"/>
          <w:b/>
          <w:bCs/>
          <w:sz w:val="24"/>
          <w:szCs w:val="24"/>
        </w:rPr>
        <w:t>4.3.</w:t>
      </w:r>
      <w:r w:rsidRPr="00E70644">
        <w:rPr>
          <w:rFonts w:ascii="Times New Roman" w:hAnsi="Times New Roman" w:cs="Times New Roman"/>
          <w:sz w:val="24"/>
          <w:szCs w:val="24"/>
        </w:rPr>
        <w:t xml:space="preserve"> Her ne suretle olursa olsun, İdarece alınan teminatlar haczedilemez ve üzerine ihtiyati tedbir konulamaz</w:t>
      </w:r>
      <w:r w:rsidR="00194C73">
        <w:rPr>
          <w:rFonts w:ascii="Times New Roman" w:hAnsi="Times New Roman" w:cs="Times New Roman"/>
          <w:b/>
          <w:bCs/>
          <w:sz w:val="24"/>
          <w:szCs w:val="24"/>
          <w:lang w:eastAsia="tr-TR"/>
        </w:rPr>
        <w:t>.</w:t>
      </w:r>
    </w:p>
    <w:p w14:paraId="22E01D01"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18632085" w14:textId="7F831384"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bookmarkStart w:id="0" w:name="_Hlk161305210"/>
      <w:r w:rsidRPr="00DD678C">
        <w:rPr>
          <w:rFonts w:ascii="Times New Roman" w:hAnsi="Times New Roman" w:cs="Times New Roman"/>
          <w:b/>
          <w:bCs/>
          <w:sz w:val="24"/>
          <w:szCs w:val="24"/>
          <w:lang w:eastAsia="tr-TR"/>
        </w:rPr>
        <w:t>Madde 1</w:t>
      </w:r>
      <w:r w:rsidR="00934DE5">
        <w:rPr>
          <w:rFonts w:ascii="Times New Roman" w:hAnsi="Times New Roman" w:cs="Times New Roman"/>
          <w:b/>
          <w:bCs/>
          <w:sz w:val="24"/>
          <w:szCs w:val="24"/>
          <w:lang w:eastAsia="tr-TR"/>
        </w:rPr>
        <w:t>2</w:t>
      </w:r>
      <w:r w:rsidRPr="00DD678C">
        <w:rPr>
          <w:rFonts w:ascii="Times New Roman" w:hAnsi="Times New Roman" w:cs="Times New Roman"/>
          <w:b/>
          <w:bCs/>
          <w:sz w:val="24"/>
          <w:szCs w:val="24"/>
          <w:lang w:eastAsia="tr-TR"/>
        </w:rPr>
        <w:t> - </w:t>
      </w:r>
      <w:r w:rsidRPr="00CC6931">
        <w:rPr>
          <w:rFonts w:ascii="Times New Roman" w:hAnsi="Times New Roman" w:cs="Times New Roman"/>
          <w:b/>
          <w:bCs/>
          <w:sz w:val="24"/>
          <w:szCs w:val="24"/>
          <w:lang w:eastAsia="tr-TR"/>
        </w:rPr>
        <w:t>Ödeme yeri ve şartları</w:t>
      </w:r>
    </w:p>
    <w:p w14:paraId="2A41B79B" w14:textId="056EAB37" w:rsidR="00CC6931" w:rsidRPr="00BE3193" w:rsidRDefault="006B3A89" w:rsidP="00353DAA">
      <w:pPr>
        <w:widowControl w:val="0"/>
        <w:spacing w:after="0" w:line="240" w:lineRule="auto"/>
        <w:jc w:val="both"/>
        <w:rPr>
          <w:bCs/>
        </w:rPr>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2</w:t>
      </w:r>
      <w:r w:rsidRPr="00DD678C">
        <w:rPr>
          <w:rFonts w:ascii="Times New Roman" w:hAnsi="Times New Roman" w:cs="Times New Roman"/>
          <w:b/>
          <w:bCs/>
          <w:sz w:val="24"/>
          <w:szCs w:val="24"/>
          <w:lang w:eastAsia="tr-TR"/>
        </w:rPr>
        <w:t>.</w:t>
      </w:r>
      <w:r w:rsidRPr="00BE3193">
        <w:rPr>
          <w:rFonts w:ascii="Times New Roman" w:hAnsi="Times New Roman" w:cs="Times New Roman"/>
          <w:b/>
          <w:bCs/>
          <w:sz w:val="24"/>
          <w:szCs w:val="24"/>
          <w:lang w:eastAsia="tr-TR"/>
        </w:rPr>
        <w:t>1. </w:t>
      </w:r>
      <w:r w:rsidR="00E70644" w:rsidRPr="00BE3193">
        <w:rPr>
          <w:rFonts w:ascii="Times New Roman" w:hAnsi="Times New Roman" w:cs="Times New Roman"/>
          <w:bCs/>
          <w:sz w:val="24"/>
          <w:szCs w:val="24"/>
        </w:rPr>
        <w:t xml:space="preserve">Sözleşme bedeli </w:t>
      </w:r>
      <w:r w:rsidR="00E70644" w:rsidRPr="00BE3193">
        <w:rPr>
          <w:rFonts w:ascii="Times New Roman" w:hAnsi="Times New Roman" w:cs="Times New Roman"/>
          <w:sz w:val="24"/>
          <w:szCs w:val="24"/>
        </w:rPr>
        <w:t>İdare tarafından</w:t>
      </w:r>
      <w:r w:rsidR="00E70644" w:rsidRPr="00BE3193">
        <w:rPr>
          <w:rFonts w:ascii="Times New Roman" w:hAnsi="Times New Roman" w:cs="Times New Roman"/>
          <w:b/>
          <w:bCs/>
          <w:sz w:val="24"/>
          <w:szCs w:val="24"/>
        </w:rPr>
        <w:t xml:space="preserve"> </w:t>
      </w:r>
      <w:r w:rsidR="00E70644" w:rsidRPr="00BE3193">
        <w:rPr>
          <w:rFonts w:ascii="Times New Roman" w:hAnsi="Times New Roman" w:cs="Times New Roman"/>
          <w:bCs/>
          <w:sz w:val="24"/>
          <w:szCs w:val="24"/>
        </w:rPr>
        <w:t>ve Genel Şartnamenin hatalı, kusurlu ve eksik işlere ilişkin hükümleri saklı kalmak kaydıyla aşağıda öngörülen plan ve şartlar çerçevesinde ödenecektir</w:t>
      </w:r>
      <w:r w:rsidR="00194C73" w:rsidRPr="00BE3193">
        <w:rPr>
          <w:rFonts w:ascii="Times New Roman" w:hAnsi="Times New Roman" w:cs="Times New Roman"/>
          <w:bCs/>
          <w:sz w:val="24"/>
          <w:szCs w:val="24"/>
        </w:rPr>
        <w:t>.</w:t>
      </w:r>
    </w:p>
    <w:p w14:paraId="03809621" w14:textId="2B4A3C4B" w:rsidR="00BC34C7" w:rsidRPr="0042330A" w:rsidRDefault="0042330A" w:rsidP="00353DAA">
      <w:pPr>
        <w:widowControl w:val="0"/>
        <w:spacing w:after="0" w:line="240" w:lineRule="auto"/>
        <w:jc w:val="both"/>
        <w:rPr>
          <w:rFonts w:ascii="Times New Roman" w:hAnsi="Times New Roman" w:cs="Times New Roman"/>
          <w:bCs/>
          <w:sz w:val="24"/>
          <w:szCs w:val="24"/>
        </w:rPr>
      </w:pPr>
      <w:r w:rsidRPr="00BE3193">
        <w:rPr>
          <w:rFonts w:ascii="Times New Roman" w:hAnsi="Times New Roman" w:cs="Times New Roman"/>
          <w:bCs/>
          <w:sz w:val="24"/>
          <w:szCs w:val="24"/>
        </w:rPr>
        <w:t>İşin sözleşmeye uygun olarak tamamlanması ve karşılıklı mutabakat sağlanmasından sonra Yüklenici tarafından düzenlenecek faturaya istinade</w:t>
      </w:r>
      <w:r w:rsidR="00247758">
        <w:rPr>
          <w:rFonts w:ascii="Times New Roman" w:hAnsi="Times New Roman" w:cs="Times New Roman"/>
          <w:bCs/>
          <w:sz w:val="24"/>
          <w:szCs w:val="24"/>
        </w:rPr>
        <w:t>n 30</w:t>
      </w:r>
      <w:r w:rsidR="00DA47DD">
        <w:rPr>
          <w:rFonts w:ascii="Times New Roman" w:hAnsi="Times New Roman" w:cs="Times New Roman"/>
          <w:bCs/>
          <w:sz w:val="24"/>
          <w:szCs w:val="24"/>
        </w:rPr>
        <w:t xml:space="preserve"> (Otuz)</w:t>
      </w:r>
      <w:r w:rsidR="00247758">
        <w:rPr>
          <w:rFonts w:ascii="Times New Roman" w:hAnsi="Times New Roman" w:cs="Times New Roman"/>
          <w:bCs/>
          <w:sz w:val="24"/>
          <w:szCs w:val="24"/>
        </w:rPr>
        <w:t xml:space="preserve"> takvim günü</w:t>
      </w:r>
      <w:r w:rsidR="000E135F">
        <w:rPr>
          <w:rFonts w:ascii="Times New Roman" w:hAnsi="Times New Roman" w:cs="Times New Roman"/>
          <w:bCs/>
          <w:sz w:val="24"/>
          <w:szCs w:val="24"/>
        </w:rPr>
        <w:t xml:space="preserve"> </w:t>
      </w:r>
      <w:r w:rsidR="00CC6931" w:rsidRPr="00BE3193">
        <w:rPr>
          <w:rFonts w:ascii="Times New Roman" w:hAnsi="Times New Roman" w:cs="Times New Roman"/>
          <w:bCs/>
          <w:sz w:val="24"/>
          <w:szCs w:val="24"/>
        </w:rPr>
        <w:t xml:space="preserve">içinde </w:t>
      </w:r>
      <w:r w:rsidRPr="00BE3193">
        <w:rPr>
          <w:rFonts w:ascii="Times New Roman" w:hAnsi="Times New Roman" w:cs="Times New Roman"/>
          <w:bCs/>
          <w:sz w:val="24"/>
          <w:szCs w:val="24"/>
        </w:rPr>
        <w:t>ödenecektir</w:t>
      </w:r>
      <w:bookmarkEnd w:id="0"/>
      <w:r w:rsidR="000963C0" w:rsidRPr="00D66E8C">
        <w:rPr>
          <w:rFonts w:ascii="Times New Roman" w:hAnsi="Times New Roman" w:cs="Times New Roman"/>
          <w:b/>
          <w:bCs/>
          <w:sz w:val="24"/>
          <w:szCs w:val="24"/>
          <w:lang w:eastAsia="tr-TR"/>
        </w:rPr>
        <w:t>.</w:t>
      </w:r>
      <w:r w:rsidR="000963C0">
        <w:rPr>
          <w:rFonts w:ascii="Times New Roman" w:hAnsi="Times New Roman" w:cs="Times New Roman"/>
          <w:sz w:val="24"/>
          <w:szCs w:val="24"/>
          <w:lang w:eastAsia="tr-TR"/>
        </w:rPr>
        <w:t xml:space="preserve"> </w:t>
      </w:r>
      <w:r w:rsidRPr="0042330A">
        <w:rPr>
          <w:rFonts w:ascii="Times New Roman" w:hAnsi="Times New Roman" w:cs="Times New Roman"/>
          <w:bCs/>
          <w:sz w:val="24"/>
          <w:szCs w:val="24"/>
        </w:rPr>
        <w:t xml:space="preserve">Ödemeler ile ilgili herhangi bir ihtilaf oluşması halinde öncelikle işbu Sözleşme hükümleri uygulanacaktır. </w:t>
      </w:r>
    </w:p>
    <w:p w14:paraId="3BA677FC" w14:textId="7D99BA86" w:rsidR="0042330A" w:rsidRDefault="006B3A89" w:rsidP="00353DAA">
      <w:pPr>
        <w:widowControl w:val="0"/>
        <w:spacing w:after="0" w:line="240" w:lineRule="auto"/>
        <w:jc w:val="both"/>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2</w:t>
      </w:r>
      <w:r w:rsidRPr="00DD678C">
        <w:rPr>
          <w:rFonts w:ascii="Times New Roman" w:hAnsi="Times New Roman" w:cs="Times New Roman"/>
          <w:b/>
          <w:bCs/>
          <w:sz w:val="24"/>
          <w:szCs w:val="24"/>
          <w:lang w:eastAsia="tr-TR"/>
        </w:rPr>
        <w:t>.4. </w:t>
      </w:r>
      <w:r w:rsidR="0042330A" w:rsidRPr="0042330A">
        <w:rPr>
          <w:rFonts w:ascii="Times New Roman" w:hAnsi="Times New Roman" w:cs="Times New Roman"/>
          <w:bCs/>
          <w:sz w:val="24"/>
          <w:szCs w:val="24"/>
        </w:rPr>
        <w:t xml:space="preserve">Yüklenici işbu sözleşme konusu işe ilişkin </w:t>
      </w:r>
      <w:proofErr w:type="spellStart"/>
      <w:r w:rsidR="0042330A" w:rsidRPr="0042330A">
        <w:rPr>
          <w:rFonts w:ascii="Times New Roman" w:hAnsi="Times New Roman" w:cs="Times New Roman"/>
          <w:bCs/>
          <w:sz w:val="24"/>
          <w:szCs w:val="24"/>
        </w:rPr>
        <w:t>hakediş</w:t>
      </w:r>
      <w:proofErr w:type="spellEnd"/>
      <w:r w:rsidR="0042330A" w:rsidRPr="0042330A">
        <w:rPr>
          <w:rFonts w:ascii="Times New Roman" w:hAnsi="Times New Roman" w:cs="Times New Roman"/>
          <w:bCs/>
          <w:sz w:val="24"/>
          <w:szCs w:val="24"/>
        </w:rPr>
        <w:t xml:space="preserve"> ve alacaklarını İdarenin yazılı izni olmaksızın başkalarına devir veya temlik edemez. Temliknamelerin noterlikçe düzenlenmesi ve idare tarafından istenilen kayıt ve şartları taşıması zorunludur.</w:t>
      </w:r>
      <w:r w:rsidR="0042330A" w:rsidRPr="008E6F98">
        <w:t xml:space="preserve"> </w:t>
      </w:r>
    </w:p>
    <w:p w14:paraId="54EE7B6D"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5A58873D" w14:textId="3DE5C3D1" w:rsidR="006B3A89" w:rsidRPr="00247758" w:rsidRDefault="006B3A89" w:rsidP="00353DAA">
      <w:pPr>
        <w:widowControl w:val="0"/>
        <w:spacing w:after="0" w:line="240" w:lineRule="auto"/>
        <w:jc w:val="both"/>
        <w:rPr>
          <w:rFonts w:ascii="Times New Roman" w:hAnsi="Times New Roman" w:cs="Times New Roman"/>
          <w:b/>
          <w:bCs/>
          <w:sz w:val="24"/>
          <w:szCs w:val="24"/>
          <w:lang w:eastAsia="tr-TR"/>
        </w:rPr>
      </w:pPr>
      <w:r w:rsidRPr="00247758">
        <w:rPr>
          <w:rFonts w:ascii="Times New Roman" w:hAnsi="Times New Roman" w:cs="Times New Roman"/>
          <w:b/>
          <w:bCs/>
          <w:sz w:val="24"/>
          <w:szCs w:val="24"/>
          <w:lang w:eastAsia="tr-TR"/>
        </w:rPr>
        <w:t>Madde 1</w:t>
      </w:r>
      <w:r w:rsidR="00934DE5" w:rsidRPr="00247758">
        <w:rPr>
          <w:rFonts w:ascii="Times New Roman" w:hAnsi="Times New Roman" w:cs="Times New Roman"/>
          <w:b/>
          <w:bCs/>
          <w:sz w:val="24"/>
          <w:szCs w:val="24"/>
          <w:lang w:eastAsia="tr-TR"/>
        </w:rPr>
        <w:t>3</w:t>
      </w:r>
      <w:r w:rsidRPr="00247758">
        <w:rPr>
          <w:rFonts w:ascii="Times New Roman" w:hAnsi="Times New Roman" w:cs="Times New Roman"/>
          <w:b/>
          <w:bCs/>
          <w:sz w:val="24"/>
          <w:szCs w:val="24"/>
          <w:lang w:eastAsia="tr-TR"/>
        </w:rPr>
        <w:t xml:space="preserve"> - Avans verilmesi şartları ve miktarı </w:t>
      </w:r>
    </w:p>
    <w:p w14:paraId="04F2BAEF" w14:textId="3EF51663" w:rsidR="005A5D1A" w:rsidRPr="00DD678C" w:rsidRDefault="0042330A" w:rsidP="00353DAA">
      <w:pPr>
        <w:widowControl w:val="0"/>
        <w:spacing w:after="0" w:line="240" w:lineRule="auto"/>
        <w:jc w:val="both"/>
        <w:rPr>
          <w:rFonts w:ascii="Times New Roman" w:hAnsi="Times New Roman" w:cs="Times New Roman"/>
          <w:color w:val="FF0000"/>
          <w:sz w:val="24"/>
          <w:szCs w:val="24"/>
          <w:lang w:eastAsia="tr-TR"/>
        </w:rPr>
      </w:pPr>
      <w:r w:rsidRPr="00247758">
        <w:rPr>
          <w:rFonts w:ascii="Times New Roman" w:hAnsi="Times New Roman" w:cs="Times New Roman"/>
          <w:b/>
          <w:bCs/>
          <w:sz w:val="24"/>
          <w:szCs w:val="24"/>
          <w:lang w:eastAsia="tr-TR"/>
        </w:rPr>
        <w:t>1</w:t>
      </w:r>
      <w:r w:rsidR="00934DE5" w:rsidRPr="00247758">
        <w:rPr>
          <w:rFonts w:ascii="Times New Roman" w:hAnsi="Times New Roman" w:cs="Times New Roman"/>
          <w:b/>
          <w:bCs/>
          <w:sz w:val="24"/>
          <w:szCs w:val="24"/>
          <w:lang w:eastAsia="tr-TR"/>
        </w:rPr>
        <w:t>3</w:t>
      </w:r>
      <w:r w:rsidRPr="00247758">
        <w:rPr>
          <w:rFonts w:ascii="Times New Roman" w:hAnsi="Times New Roman" w:cs="Times New Roman"/>
          <w:b/>
          <w:bCs/>
          <w:sz w:val="24"/>
          <w:szCs w:val="24"/>
          <w:lang w:eastAsia="tr-TR"/>
        </w:rPr>
        <w:t>.1.</w:t>
      </w:r>
      <w:r w:rsidRPr="00247758">
        <w:rPr>
          <w:rFonts w:ascii="Times New Roman" w:hAnsi="Times New Roman" w:cs="Times New Roman"/>
          <w:sz w:val="24"/>
          <w:szCs w:val="24"/>
          <w:lang w:eastAsia="tr-TR"/>
        </w:rPr>
        <w:t xml:space="preserve"> Bu iş için avans verilmeyecektir.</w:t>
      </w:r>
    </w:p>
    <w:p w14:paraId="5176E110"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3B63A5BB" w14:textId="57488762" w:rsidR="006B3A89" w:rsidRPr="00DD678C" w:rsidRDefault="006B3A89" w:rsidP="00353DAA">
      <w:pPr>
        <w:widowControl w:val="0"/>
        <w:spacing w:after="0" w:line="240" w:lineRule="auto"/>
        <w:jc w:val="both"/>
        <w:rPr>
          <w:rFonts w:ascii="Times New Roman" w:hAnsi="Times New Roman" w:cs="Times New Roman"/>
          <w:color w:val="FF0000"/>
          <w:sz w:val="24"/>
          <w:szCs w:val="24"/>
          <w:lang w:eastAsia="tr-TR"/>
        </w:rPr>
      </w:pPr>
      <w:r w:rsidRPr="00DA47DD">
        <w:rPr>
          <w:rFonts w:ascii="Times New Roman" w:hAnsi="Times New Roman" w:cs="Times New Roman"/>
          <w:b/>
          <w:bCs/>
          <w:sz w:val="24"/>
          <w:szCs w:val="24"/>
          <w:lang w:eastAsia="tr-TR"/>
        </w:rPr>
        <w:t>Madde 1</w:t>
      </w:r>
      <w:r w:rsidR="00934DE5" w:rsidRPr="00DA47DD">
        <w:rPr>
          <w:rFonts w:ascii="Times New Roman" w:hAnsi="Times New Roman" w:cs="Times New Roman"/>
          <w:b/>
          <w:bCs/>
          <w:sz w:val="24"/>
          <w:szCs w:val="24"/>
          <w:lang w:eastAsia="tr-TR"/>
        </w:rPr>
        <w:t>4</w:t>
      </w:r>
      <w:r w:rsidRPr="00DA47DD">
        <w:rPr>
          <w:rFonts w:ascii="Times New Roman" w:hAnsi="Times New Roman" w:cs="Times New Roman"/>
          <w:b/>
          <w:bCs/>
          <w:sz w:val="24"/>
          <w:szCs w:val="24"/>
          <w:lang w:eastAsia="tr-TR"/>
        </w:rPr>
        <w:t> - Fiyat farkı ödenmesi ve hesaplanması şartları</w:t>
      </w:r>
    </w:p>
    <w:p w14:paraId="78D9CD8C" w14:textId="55EF31C9"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4</w:t>
      </w:r>
      <w:r w:rsidRPr="00DD678C">
        <w:rPr>
          <w:rFonts w:ascii="Times New Roman" w:hAnsi="Times New Roman" w:cs="Times New Roman"/>
          <w:b/>
          <w:bCs/>
          <w:sz w:val="24"/>
          <w:szCs w:val="24"/>
          <w:lang w:eastAsia="tr-TR"/>
        </w:rPr>
        <w:t>.1. </w:t>
      </w:r>
      <w:r w:rsidR="002E7A62" w:rsidRPr="0042330A">
        <w:rPr>
          <w:rFonts w:ascii="Times New Roman" w:hAnsi="Times New Roman" w:cs="Times New Roman"/>
          <w:sz w:val="24"/>
          <w:szCs w:val="24"/>
          <w:lang w:eastAsia="tr-TR"/>
        </w:rPr>
        <w:t>Yüklenici</w:t>
      </w:r>
      <w:r w:rsidR="0042330A" w:rsidRPr="0042330A">
        <w:rPr>
          <w:rFonts w:ascii="Times New Roman" w:hAnsi="Times New Roman" w:cs="Times New Roman"/>
          <w:sz w:val="24"/>
          <w:szCs w:val="24"/>
          <w:lang w:eastAsia="tr-TR"/>
        </w:rP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 İşbu sözleşmeden doğan her türlü vergi, resim, harç ve benzeri masraf münhasıran Yüklenici’</w:t>
      </w:r>
      <w:r w:rsidR="0042330A">
        <w:rPr>
          <w:rFonts w:ascii="Times New Roman" w:hAnsi="Times New Roman" w:cs="Times New Roman"/>
          <w:sz w:val="24"/>
          <w:szCs w:val="24"/>
          <w:lang w:eastAsia="tr-TR"/>
        </w:rPr>
        <w:t xml:space="preserve"> </w:t>
      </w:r>
      <w:r w:rsidR="0042330A" w:rsidRPr="0042330A">
        <w:rPr>
          <w:rFonts w:ascii="Times New Roman" w:hAnsi="Times New Roman" w:cs="Times New Roman"/>
          <w:sz w:val="24"/>
          <w:szCs w:val="24"/>
          <w:lang w:eastAsia="tr-TR"/>
        </w:rPr>
        <w:t>ye aittir.</w:t>
      </w:r>
    </w:p>
    <w:p w14:paraId="23E1DD1D" w14:textId="78A5C553"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4</w:t>
      </w:r>
      <w:r w:rsidRPr="00DD678C">
        <w:rPr>
          <w:rFonts w:ascii="Times New Roman" w:hAnsi="Times New Roman" w:cs="Times New Roman"/>
          <w:b/>
          <w:bCs/>
          <w:sz w:val="24"/>
          <w:szCs w:val="24"/>
          <w:lang w:eastAsia="tr-TR"/>
        </w:rPr>
        <w:t>.2. </w:t>
      </w:r>
      <w:r w:rsidRPr="00DD678C">
        <w:rPr>
          <w:rFonts w:ascii="Times New Roman" w:hAnsi="Times New Roman" w:cs="Times New Roman"/>
          <w:sz w:val="24"/>
          <w:szCs w:val="24"/>
          <w:lang w:eastAsia="tr-TR"/>
        </w:rPr>
        <w:t>Sözleşmede yer alan fiyat farkına ilişkin esas ve usullerde sözleşme imzalandıktan sonra değişiklik yapılamaz.</w:t>
      </w:r>
    </w:p>
    <w:p w14:paraId="4C71E4DB"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2AEC669F" w14:textId="5103F837"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1</w:t>
      </w:r>
      <w:r w:rsidR="00934DE5">
        <w:rPr>
          <w:rFonts w:ascii="Times New Roman" w:hAnsi="Times New Roman" w:cs="Times New Roman"/>
          <w:b/>
          <w:bCs/>
          <w:sz w:val="24"/>
          <w:szCs w:val="24"/>
          <w:lang w:eastAsia="tr-TR"/>
        </w:rPr>
        <w:t>5</w:t>
      </w:r>
      <w:r w:rsidRPr="00DD678C">
        <w:rPr>
          <w:rFonts w:ascii="Times New Roman" w:hAnsi="Times New Roman" w:cs="Times New Roman"/>
          <w:b/>
          <w:bCs/>
          <w:sz w:val="24"/>
          <w:szCs w:val="24"/>
          <w:lang w:eastAsia="tr-TR"/>
        </w:rPr>
        <w:t xml:space="preserve"> - Alt yükleniciler </w:t>
      </w:r>
    </w:p>
    <w:p w14:paraId="00CE2F65" w14:textId="28FED43A" w:rsidR="00AF4BC6" w:rsidRDefault="00AF4BC6" w:rsidP="00353DAA">
      <w:pPr>
        <w:widowControl w:val="0"/>
        <w:spacing w:after="0" w:line="240" w:lineRule="auto"/>
        <w:jc w:val="both"/>
        <w:rPr>
          <w:rFonts w:ascii="Times New Roman" w:hAnsi="Times New Roman" w:cs="Times New Roman"/>
          <w:sz w:val="24"/>
          <w:szCs w:val="24"/>
          <w:lang w:eastAsia="tr-TR"/>
        </w:rPr>
      </w:pPr>
      <w:r w:rsidRPr="00AF4BC6">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5</w:t>
      </w:r>
      <w:r w:rsidRPr="00AF4BC6">
        <w:rPr>
          <w:rFonts w:ascii="Times New Roman" w:hAnsi="Times New Roman" w:cs="Times New Roman"/>
          <w:b/>
          <w:bCs/>
          <w:sz w:val="24"/>
          <w:szCs w:val="24"/>
          <w:lang w:eastAsia="tr-TR"/>
        </w:rPr>
        <w:t>.1.</w:t>
      </w:r>
      <w:r>
        <w:rPr>
          <w:rFonts w:ascii="Times New Roman" w:hAnsi="Times New Roman" w:cs="Times New Roman"/>
          <w:sz w:val="24"/>
          <w:szCs w:val="24"/>
          <w:lang w:eastAsia="tr-TR"/>
        </w:rPr>
        <w:t xml:space="preserve"> </w:t>
      </w:r>
      <w:r w:rsidRPr="00AF4BC6">
        <w:rPr>
          <w:rFonts w:ascii="Times New Roman" w:hAnsi="Times New Roman" w:cs="Times New Roman"/>
          <w:sz w:val="24"/>
          <w:szCs w:val="24"/>
          <w:lang w:eastAsia="tr-TR"/>
        </w:rPr>
        <w:t>Bu işte alt yüklenici çalıştırılmayacak ve işlerin tamamı işbu sözleşmenin tarafı olan Yüklenici tarafından bizzat yapılacak ve yerine getirilecektir.</w:t>
      </w:r>
    </w:p>
    <w:p w14:paraId="4E39B9E6" w14:textId="77777777" w:rsidR="000E135F" w:rsidRPr="00AF4BC6" w:rsidRDefault="000E135F" w:rsidP="00353DAA">
      <w:pPr>
        <w:widowControl w:val="0"/>
        <w:spacing w:after="0" w:line="240" w:lineRule="auto"/>
        <w:jc w:val="both"/>
        <w:rPr>
          <w:rFonts w:ascii="Times New Roman" w:hAnsi="Times New Roman" w:cs="Times New Roman"/>
          <w:sz w:val="24"/>
          <w:szCs w:val="24"/>
          <w:lang w:eastAsia="tr-TR"/>
        </w:rPr>
      </w:pPr>
    </w:p>
    <w:p w14:paraId="7B3C620C"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72F0CE35" w14:textId="1E34EA93"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1</w:t>
      </w:r>
      <w:r w:rsidR="00934DE5">
        <w:rPr>
          <w:rFonts w:ascii="Times New Roman" w:hAnsi="Times New Roman" w:cs="Times New Roman"/>
          <w:b/>
          <w:bCs/>
          <w:sz w:val="24"/>
          <w:szCs w:val="24"/>
          <w:lang w:eastAsia="tr-TR"/>
        </w:rPr>
        <w:t>6</w:t>
      </w:r>
      <w:r w:rsidRPr="00DD678C">
        <w:rPr>
          <w:rFonts w:ascii="Times New Roman" w:hAnsi="Times New Roman" w:cs="Times New Roman"/>
          <w:b/>
          <w:bCs/>
          <w:sz w:val="24"/>
          <w:szCs w:val="24"/>
          <w:lang w:eastAsia="tr-TR"/>
        </w:rPr>
        <w:t> - Süre uzatımı verilebilecek haller ve şartları</w:t>
      </w:r>
    </w:p>
    <w:p w14:paraId="1F732477" w14:textId="0F34195C" w:rsidR="007E39F4" w:rsidRPr="007E39F4" w:rsidRDefault="007E39F4" w:rsidP="00353DAA">
      <w:pPr>
        <w:spacing w:after="0" w:line="269" w:lineRule="auto"/>
        <w:jc w:val="both"/>
        <w:rPr>
          <w:rFonts w:ascii="Times New Roman" w:hAnsi="Times New Roman" w:cs="Times New Roman"/>
          <w:sz w:val="24"/>
          <w:szCs w:val="24"/>
        </w:rPr>
      </w:pPr>
      <w:r w:rsidRPr="007E39F4">
        <w:rPr>
          <w:rFonts w:ascii="Times New Roman" w:hAnsi="Times New Roman" w:cs="Times New Roman"/>
          <w:b/>
          <w:bCs/>
          <w:sz w:val="24"/>
          <w:szCs w:val="24"/>
        </w:rPr>
        <w:lastRenderedPageBreak/>
        <w:t>1</w:t>
      </w:r>
      <w:r w:rsidR="00934DE5">
        <w:rPr>
          <w:rFonts w:ascii="Times New Roman" w:hAnsi="Times New Roman" w:cs="Times New Roman"/>
          <w:b/>
          <w:bCs/>
          <w:sz w:val="24"/>
          <w:szCs w:val="24"/>
        </w:rPr>
        <w:t>6</w:t>
      </w:r>
      <w:r w:rsidRPr="007E39F4">
        <w:rPr>
          <w:rFonts w:ascii="Times New Roman" w:hAnsi="Times New Roman" w:cs="Times New Roman"/>
          <w:b/>
          <w:bCs/>
          <w:sz w:val="24"/>
          <w:szCs w:val="24"/>
        </w:rPr>
        <w:t>.1.</w:t>
      </w:r>
      <w:r w:rsidRPr="007E39F4">
        <w:rPr>
          <w:rFonts w:ascii="Times New Roman" w:hAnsi="Times New Roman" w:cs="Times New Roman"/>
          <w:sz w:val="24"/>
          <w:szCs w:val="24"/>
        </w:rPr>
        <w:t xml:space="preserve"> Mücbir sebepler nedeniyle </w:t>
      </w:r>
      <w:r w:rsidR="00180953">
        <w:rPr>
          <w:rFonts w:ascii="Times New Roman" w:hAnsi="Times New Roman" w:cs="Times New Roman"/>
          <w:sz w:val="24"/>
          <w:szCs w:val="24"/>
        </w:rPr>
        <w:t xml:space="preserve">karşılıklı mutabakatla </w:t>
      </w:r>
      <w:r w:rsidRPr="007E39F4">
        <w:rPr>
          <w:rFonts w:ascii="Times New Roman" w:hAnsi="Times New Roman" w:cs="Times New Roman"/>
          <w:sz w:val="24"/>
          <w:szCs w:val="24"/>
        </w:rPr>
        <w:t xml:space="preserve">süre uzatımı verilebilecek haller aşağıda sayılmıştır. </w:t>
      </w:r>
    </w:p>
    <w:p w14:paraId="1F4AA52D" w14:textId="01108E49" w:rsidR="007E39F4" w:rsidRPr="007E39F4" w:rsidRDefault="007E39F4" w:rsidP="00353DAA">
      <w:pPr>
        <w:spacing w:afterLines="40" w:after="96" w:line="269" w:lineRule="auto"/>
        <w:jc w:val="both"/>
        <w:rPr>
          <w:rFonts w:ascii="Times New Roman" w:hAnsi="Times New Roman" w:cs="Times New Roman"/>
          <w:sz w:val="24"/>
          <w:szCs w:val="24"/>
        </w:rPr>
      </w:pPr>
      <w:r w:rsidRPr="007E39F4">
        <w:rPr>
          <w:rFonts w:ascii="Times New Roman" w:hAnsi="Times New Roman" w:cs="Times New Roman"/>
          <w:b/>
          <w:bCs/>
          <w:sz w:val="24"/>
          <w:szCs w:val="24"/>
        </w:rPr>
        <w:t>1</w:t>
      </w:r>
      <w:r w:rsidR="00934DE5">
        <w:rPr>
          <w:rFonts w:ascii="Times New Roman" w:hAnsi="Times New Roman" w:cs="Times New Roman"/>
          <w:b/>
          <w:bCs/>
          <w:sz w:val="24"/>
          <w:szCs w:val="24"/>
        </w:rPr>
        <w:t>6</w:t>
      </w:r>
      <w:r w:rsidRPr="007E39F4">
        <w:rPr>
          <w:rFonts w:ascii="Times New Roman" w:hAnsi="Times New Roman" w:cs="Times New Roman"/>
          <w:b/>
          <w:bCs/>
          <w:sz w:val="24"/>
          <w:szCs w:val="24"/>
        </w:rPr>
        <w:t>.1.1.</w:t>
      </w:r>
      <w:r w:rsidRPr="007E39F4">
        <w:rPr>
          <w:rFonts w:ascii="Times New Roman" w:hAnsi="Times New Roman" w:cs="Times New Roman"/>
          <w:sz w:val="24"/>
          <w:szCs w:val="24"/>
        </w:rPr>
        <w:t xml:space="preserve"> Mücbir sebepler: </w:t>
      </w:r>
    </w:p>
    <w:p w14:paraId="0DAF6ED1" w14:textId="77777777" w:rsidR="007E39F4" w:rsidRPr="007E39F4" w:rsidRDefault="007E39F4" w:rsidP="00353DAA">
      <w:pPr>
        <w:spacing w:beforeLines="40" w:before="96" w:afterLines="40" w:after="96" w:line="269" w:lineRule="auto"/>
        <w:jc w:val="both"/>
        <w:rPr>
          <w:rFonts w:ascii="Times New Roman" w:eastAsia="Times New Roman" w:hAnsi="Times New Roman" w:cs="Times New Roman"/>
          <w:sz w:val="24"/>
          <w:szCs w:val="24"/>
        </w:rPr>
      </w:pPr>
      <w:r w:rsidRPr="007E39F4">
        <w:rPr>
          <w:rFonts w:ascii="Times New Roman" w:eastAsia="Times New Roman" w:hAnsi="Times New Roman" w:cs="Times New Roman"/>
          <w:sz w:val="24"/>
          <w:szCs w:val="24"/>
        </w:rPr>
        <w:t xml:space="preserve">a) Doğal afetler. </w:t>
      </w:r>
    </w:p>
    <w:p w14:paraId="1E3AF5A2" w14:textId="77777777" w:rsidR="007E39F4" w:rsidRPr="007E39F4" w:rsidRDefault="007E39F4" w:rsidP="00353DAA">
      <w:pPr>
        <w:spacing w:beforeLines="40" w:before="96" w:afterLines="40" w:after="96" w:line="269" w:lineRule="auto"/>
        <w:jc w:val="both"/>
        <w:rPr>
          <w:rFonts w:ascii="Times New Roman" w:hAnsi="Times New Roman" w:cs="Times New Roman"/>
          <w:sz w:val="24"/>
          <w:szCs w:val="24"/>
        </w:rPr>
      </w:pPr>
      <w:r w:rsidRPr="007E39F4">
        <w:rPr>
          <w:rFonts w:ascii="Times New Roman" w:hAnsi="Times New Roman" w:cs="Times New Roman"/>
          <w:sz w:val="24"/>
          <w:szCs w:val="24"/>
        </w:rPr>
        <w:t xml:space="preserve">b) Kanuni grev. </w:t>
      </w:r>
    </w:p>
    <w:p w14:paraId="56EE1A0C" w14:textId="77777777" w:rsidR="007E39F4" w:rsidRPr="007E39F4" w:rsidRDefault="007E39F4" w:rsidP="00353DAA">
      <w:pPr>
        <w:spacing w:beforeLines="40" w:before="96" w:afterLines="40" w:after="96" w:line="269" w:lineRule="auto"/>
        <w:jc w:val="both"/>
        <w:rPr>
          <w:rFonts w:ascii="Times New Roman" w:hAnsi="Times New Roman" w:cs="Times New Roman"/>
          <w:sz w:val="24"/>
          <w:szCs w:val="24"/>
        </w:rPr>
      </w:pPr>
      <w:r w:rsidRPr="007E39F4">
        <w:rPr>
          <w:rFonts w:ascii="Times New Roman" w:hAnsi="Times New Roman" w:cs="Times New Roman"/>
          <w:sz w:val="24"/>
          <w:szCs w:val="24"/>
        </w:rPr>
        <w:t xml:space="preserve">c) Kısmi veya genel seferberlik ilanı.  </w:t>
      </w:r>
    </w:p>
    <w:p w14:paraId="076A222B" w14:textId="7699F441" w:rsidR="007E39F4" w:rsidRPr="007E39F4" w:rsidRDefault="007E39F4" w:rsidP="00353DAA">
      <w:pPr>
        <w:spacing w:beforeLines="40" w:before="96" w:afterLines="40" w:after="96" w:line="269" w:lineRule="auto"/>
        <w:jc w:val="both"/>
        <w:rPr>
          <w:rFonts w:ascii="Times New Roman" w:hAnsi="Times New Roman" w:cs="Times New Roman"/>
          <w:sz w:val="24"/>
          <w:szCs w:val="24"/>
        </w:rPr>
      </w:pPr>
      <w:r w:rsidRPr="007E39F4">
        <w:rPr>
          <w:rFonts w:ascii="Times New Roman" w:hAnsi="Times New Roman" w:cs="Times New Roman"/>
          <w:b/>
          <w:bCs/>
          <w:sz w:val="24"/>
          <w:szCs w:val="24"/>
        </w:rPr>
        <w:t>1</w:t>
      </w:r>
      <w:r w:rsidR="00934DE5">
        <w:rPr>
          <w:rFonts w:ascii="Times New Roman" w:hAnsi="Times New Roman" w:cs="Times New Roman"/>
          <w:b/>
          <w:bCs/>
          <w:sz w:val="24"/>
          <w:szCs w:val="24"/>
        </w:rPr>
        <w:t>6</w:t>
      </w:r>
      <w:r w:rsidRPr="007E39F4">
        <w:rPr>
          <w:rFonts w:ascii="Times New Roman" w:hAnsi="Times New Roman" w:cs="Times New Roman"/>
          <w:b/>
          <w:bCs/>
          <w:sz w:val="24"/>
          <w:szCs w:val="24"/>
        </w:rPr>
        <w:t>.1.2.</w:t>
      </w:r>
      <w:r w:rsidRPr="007E39F4">
        <w:rPr>
          <w:rFonts w:ascii="Times New Roman" w:hAnsi="Times New Roman" w:cs="Times New Roman"/>
          <w:sz w:val="24"/>
          <w:szCs w:val="24"/>
        </w:rPr>
        <w:t xml:space="preserve"> Yukarıda belirtilen hallerin mücbir sebep olarak kabul edilmesi ve yükleniciye süre uzatımı verilebilmesi için, mücbir sebep olarak kabul edilecek durumun; </w:t>
      </w:r>
    </w:p>
    <w:p w14:paraId="0DAD7D01" w14:textId="77777777" w:rsidR="007E39F4" w:rsidRPr="007E39F4" w:rsidRDefault="007E39F4" w:rsidP="00353DAA">
      <w:pPr>
        <w:spacing w:beforeLines="40" w:before="96" w:afterLines="40" w:after="96" w:line="269" w:lineRule="auto"/>
        <w:jc w:val="both"/>
        <w:rPr>
          <w:rFonts w:ascii="Times New Roman" w:eastAsia="Times New Roman" w:hAnsi="Times New Roman" w:cs="Times New Roman"/>
          <w:sz w:val="24"/>
          <w:szCs w:val="24"/>
        </w:rPr>
      </w:pPr>
      <w:r w:rsidRPr="007E39F4">
        <w:rPr>
          <w:rFonts w:ascii="Times New Roman" w:eastAsia="Times New Roman" w:hAnsi="Times New Roman" w:cs="Times New Roman"/>
          <w:sz w:val="24"/>
          <w:szCs w:val="24"/>
        </w:rPr>
        <w:t xml:space="preserve">a) Yüklenicinin kusurundan kaynaklanmamış olması, </w:t>
      </w:r>
    </w:p>
    <w:p w14:paraId="53A13760" w14:textId="77777777" w:rsidR="007E39F4" w:rsidRPr="007E39F4" w:rsidRDefault="007E39F4" w:rsidP="00353DAA">
      <w:pPr>
        <w:spacing w:beforeLines="40" w:before="96" w:afterLines="40" w:after="96" w:line="269" w:lineRule="auto"/>
        <w:jc w:val="both"/>
        <w:rPr>
          <w:rFonts w:ascii="Times New Roman" w:hAnsi="Times New Roman" w:cs="Times New Roman"/>
          <w:sz w:val="24"/>
          <w:szCs w:val="24"/>
        </w:rPr>
      </w:pPr>
      <w:r w:rsidRPr="007E39F4">
        <w:rPr>
          <w:rFonts w:ascii="Times New Roman" w:hAnsi="Times New Roman" w:cs="Times New Roman"/>
          <w:sz w:val="24"/>
          <w:szCs w:val="24"/>
        </w:rPr>
        <w:t xml:space="preserve">b) Taahhüdün yerine getirilmesine engel nitelikte olması, </w:t>
      </w:r>
    </w:p>
    <w:p w14:paraId="6AD63790" w14:textId="77777777" w:rsidR="007E39F4" w:rsidRPr="007E39F4" w:rsidRDefault="007E39F4" w:rsidP="00353DAA">
      <w:pPr>
        <w:spacing w:beforeLines="40" w:before="96" w:afterLines="40" w:after="96" w:line="269" w:lineRule="auto"/>
        <w:jc w:val="both"/>
        <w:rPr>
          <w:rFonts w:ascii="Times New Roman" w:hAnsi="Times New Roman" w:cs="Times New Roman"/>
          <w:sz w:val="24"/>
          <w:szCs w:val="24"/>
        </w:rPr>
      </w:pPr>
      <w:r w:rsidRPr="007E39F4">
        <w:rPr>
          <w:rFonts w:ascii="Times New Roman" w:hAnsi="Times New Roman" w:cs="Times New Roman"/>
          <w:sz w:val="24"/>
          <w:szCs w:val="24"/>
        </w:rPr>
        <w:t xml:space="preserve">c) Yüklenicinin bu engeli ortadan kaldırmaya gücünün yetmemesi, </w:t>
      </w:r>
    </w:p>
    <w:p w14:paraId="371E7969" w14:textId="77777777" w:rsidR="007E39F4" w:rsidRPr="007E39F4" w:rsidRDefault="007E39F4" w:rsidP="00353DAA">
      <w:pPr>
        <w:spacing w:beforeLines="40" w:before="96" w:afterLines="40" w:after="96" w:line="269" w:lineRule="auto"/>
        <w:jc w:val="both"/>
        <w:rPr>
          <w:rFonts w:ascii="Times New Roman" w:hAnsi="Times New Roman" w:cs="Times New Roman"/>
          <w:sz w:val="24"/>
          <w:szCs w:val="24"/>
        </w:rPr>
      </w:pPr>
      <w:r w:rsidRPr="007E39F4">
        <w:rPr>
          <w:rFonts w:ascii="Times New Roman" w:hAnsi="Times New Roman" w:cs="Times New Roman"/>
          <w:sz w:val="24"/>
          <w:szCs w:val="24"/>
        </w:rPr>
        <w:t xml:space="preserve">ç) Mücbir sebebin meydana geldiği tarihi izleyen yirmi gün içinde yüklenicinin İdareye yazılı olarak bildirimde bulunması, </w:t>
      </w:r>
    </w:p>
    <w:p w14:paraId="3E03FF23" w14:textId="392DD240" w:rsidR="007E39F4" w:rsidRPr="00F87D57" w:rsidRDefault="007E39F4" w:rsidP="00353DAA">
      <w:pPr>
        <w:spacing w:beforeLines="40" w:before="96" w:afterLines="40" w:after="96" w:line="269" w:lineRule="auto"/>
        <w:jc w:val="both"/>
        <w:rPr>
          <w:rFonts w:ascii="Times New Roman" w:hAnsi="Times New Roman" w:cs="Times New Roman"/>
          <w:sz w:val="24"/>
          <w:szCs w:val="24"/>
        </w:rPr>
      </w:pPr>
      <w:r w:rsidRPr="007E39F4">
        <w:rPr>
          <w:rFonts w:ascii="Times New Roman" w:hAnsi="Times New Roman" w:cs="Times New Roman"/>
          <w:sz w:val="24"/>
          <w:szCs w:val="24"/>
        </w:rPr>
        <w:t>d) Yetkili merciler tarafından belgelendirilmesi,</w:t>
      </w:r>
      <w:r w:rsidR="00F87D57">
        <w:rPr>
          <w:rFonts w:ascii="Times New Roman" w:hAnsi="Times New Roman" w:cs="Times New Roman"/>
          <w:sz w:val="24"/>
          <w:szCs w:val="24"/>
        </w:rPr>
        <w:t xml:space="preserve"> </w:t>
      </w:r>
      <w:r w:rsidRPr="007E39F4">
        <w:rPr>
          <w:rFonts w:ascii="Times New Roman" w:hAnsi="Times New Roman" w:cs="Times New Roman"/>
          <w:bCs/>
          <w:sz w:val="24"/>
          <w:szCs w:val="24"/>
        </w:rPr>
        <w:t>zorunludur.</w:t>
      </w:r>
    </w:p>
    <w:p w14:paraId="69169AF7" w14:textId="252E2FEF" w:rsidR="007E39F4" w:rsidRPr="007E39F4" w:rsidRDefault="007E39F4" w:rsidP="00353DAA">
      <w:pPr>
        <w:spacing w:beforeLines="40" w:before="96" w:after="0" w:line="269" w:lineRule="auto"/>
        <w:jc w:val="both"/>
        <w:rPr>
          <w:rFonts w:ascii="Times New Roman" w:hAnsi="Times New Roman" w:cs="Times New Roman"/>
          <w:sz w:val="24"/>
          <w:szCs w:val="24"/>
        </w:rPr>
      </w:pPr>
      <w:r w:rsidRPr="007E39F4">
        <w:rPr>
          <w:rFonts w:ascii="Times New Roman" w:hAnsi="Times New Roman" w:cs="Times New Roman"/>
          <w:b/>
          <w:bCs/>
          <w:sz w:val="24"/>
          <w:szCs w:val="24"/>
        </w:rPr>
        <w:t>1</w:t>
      </w:r>
      <w:r w:rsidR="00934DE5">
        <w:rPr>
          <w:rFonts w:ascii="Times New Roman" w:hAnsi="Times New Roman" w:cs="Times New Roman"/>
          <w:b/>
          <w:bCs/>
          <w:sz w:val="24"/>
          <w:szCs w:val="24"/>
        </w:rPr>
        <w:t>6</w:t>
      </w:r>
      <w:r w:rsidRPr="007E39F4">
        <w:rPr>
          <w:rFonts w:ascii="Times New Roman" w:hAnsi="Times New Roman" w:cs="Times New Roman"/>
          <w:b/>
          <w:bCs/>
          <w:sz w:val="24"/>
          <w:szCs w:val="24"/>
        </w:rPr>
        <w:t>.1.3.</w:t>
      </w:r>
      <w:r w:rsidRPr="007E39F4">
        <w:rPr>
          <w:rFonts w:ascii="Times New Roman" w:hAnsi="Times New Roman" w:cs="Times New Roman"/>
          <w:sz w:val="24"/>
          <w:szCs w:val="24"/>
        </w:rPr>
        <w:t xml:space="preserve"> Yüklenici tarafından zamanında yapılmayan başvurular dikkate alınmaz ve Yüklenici başvuru süresini geçirdikten sonra süre uzatımı isteğinde bulunamaz. </w:t>
      </w:r>
    </w:p>
    <w:p w14:paraId="2343EF44" w14:textId="0F22DEA6" w:rsidR="007E39F4" w:rsidRPr="007E39F4" w:rsidRDefault="007E39F4" w:rsidP="00353DAA">
      <w:pPr>
        <w:spacing w:after="0" w:line="269" w:lineRule="auto"/>
        <w:jc w:val="both"/>
        <w:rPr>
          <w:rFonts w:ascii="Times New Roman" w:hAnsi="Times New Roman" w:cs="Times New Roman"/>
          <w:sz w:val="24"/>
          <w:szCs w:val="24"/>
        </w:rPr>
      </w:pPr>
      <w:r w:rsidRPr="007E39F4">
        <w:rPr>
          <w:rFonts w:ascii="Times New Roman" w:hAnsi="Times New Roman" w:cs="Times New Roman"/>
          <w:b/>
          <w:bCs/>
          <w:sz w:val="24"/>
          <w:szCs w:val="24"/>
        </w:rPr>
        <w:t>1</w:t>
      </w:r>
      <w:r w:rsidR="00934DE5">
        <w:rPr>
          <w:rFonts w:ascii="Times New Roman" w:hAnsi="Times New Roman" w:cs="Times New Roman"/>
          <w:b/>
          <w:bCs/>
          <w:sz w:val="24"/>
          <w:szCs w:val="24"/>
        </w:rPr>
        <w:t>6</w:t>
      </w:r>
      <w:r w:rsidRPr="007E39F4">
        <w:rPr>
          <w:rFonts w:ascii="Times New Roman" w:hAnsi="Times New Roman" w:cs="Times New Roman"/>
          <w:b/>
          <w:bCs/>
          <w:sz w:val="24"/>
          <w:szCs w:val="24"/>
        </w:rPr>
        <w:t>.2.</w:t>
      </w:r>
      <w:r w:rsidRPr="007E39F4">
        <w:rPr>
          <w:rFonts w:ascii="Times New Roman" w:hAnsi="Times New Roman" w:cs="Times New Roman"/>
          <w:sz w:val="24"/>
          <w:szCs w:val="24"/>
        </w:rPr>
        <w:t xml:space="preserve"> İdareden kaynaklanan nedenlerle süre uzatımı verilecek haller: </w:t>
      </w:r>
    </w:p>
    <w:p w14:paraId="003ECF03" w14:textId="50A6DFC6" w:rsidR="007E39F4" w:rsidRPr="007E39F4" w:rsidRDefault="007E39F4" w:rsidP="00353DAA">
      <w:pPr>
        <w:spacing w:after="0" w:line="269" w:lineRule="auto"/>
        <w:jc w:val="both"/>
        <w:rPr>
          <w:rFonts w:ascii="Times New Roman" w:hAnsi="Times New Roman" w:cs="Times New Roman"/>
          <w:sz w:val="24"/>
          <w:szCs w:val="24"/>
        </w:rPr>
      </w:pPr>
      <w:r w:rsidRPr="007E39F4">
        <w:rPr>
          <w:rFonts w:ascii="Times New Roman" w:hAnsi="Times New Roman" w:cs="Times New Roman"/>
          <w:b/>
          <w:bCs/>
          <w:sz w:val="24"/>
          <w:szCs w:val="24"/>
        </w:rPr>
        <w:t>1</w:t>
      </w:r>
      <w:r w:rsidR="00934DE5">
        <w:rPr>
          <w:rFonts w:ascii="Times New Roman" w:hAnsi="Times New Roman" w:cs="Times New Roman"/>
          <w:b/>
          <w:bCs/>
          <w:sz w:val="24"/>
          <w:szCs w:val="24"/>
        </w:rPr>
        <w:t>6</w:t>
      </w:r>
      <w:r w:rsidRPr="007E39F4">
        <w:rPr>
          <w:rFonts w:ascii="Times New Roman" w:hAnsi="Times New Roman" w:cs="Times New Roman"/>
          <w:b/>
          <w:bCs/>
          <w:sz w:val="24"/>
          <w:szCs w:val="24"/>
        </w:rPr>
        <w:t>.2.1.</w:t>
      </w:r>
      <w:r w:rsidRPr="007E39F4">
        <w:rPr>
          <w:rFonts w:ascii="Times New Roman" w:hAnsi="Times New Roman" w:cs="Times New Roman"/>
          <w:sz w:val="24"/>
          <w:szCs w:val="24"/>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030D4665" w14:textId="2EBB0DFC" w:rsidR="007E39F4" w:rsidRDefault="007E39F4" w:rsidP="00353DAA">
      <w:pPr>
        <w:widowControl w:val="0"/>
        <w:spacing w:after="0" w:line="240" w:lineRule="auto"/>
        <w:jc w:val="both"/>
        <w:rPr>
          <w:rFonts w:ascii="Times New Roman" w:hAnsi="Times New Roman" w:cs="Times New Roman"/>
          <w:bCs/>
          <w:sz w:val="24"/>
          <w:szCs w:val="24"/>
        </w:rPr>
      </w:pPr>
      <w:r w:rsidRPr="007E39F4">
        <w:rPr>
          <w:rFonts w:ascii="Times New Roman" w:hAnsi="Times New Roman" w:cs="Times New Roman"/>
          <w:b/>
          <w:bCs/>
          <w:sz w:val="24"/>
          <w:szCs w:val="24"/>
        </w:rPr>
        <w:t>1</w:t>
      </w:r>
      <w:r w:rsidR="00934DE5">
        <w:rPr>
          <w:rFonts w:ascii="Times New Roman" w:hAnsi="Times New Roman" w:cs="Times New Roman"/>
          <w:b/>
          <w:bCs/>
          <w:sz w:val="24"/>
          <w:szCs w:val="24"/>
        </w:rPr>
        <w:t>6</w:t>
      </w:r>
      <w:r w:rsidRPr="007E39F4">
        <w:rPr>
          <w:rFonts w:ascii="Times New Roman" w:hAnsi="Times New Roman" w:cs="Times New Roman"/>
          <w:b/>
          <w:bCs/>
          <w:sz w:val="24"/>
          <w:szCs w:val="24"/>
        </w:rPr>
        <w:t xml:space="preserve">.2.2. </w:t>
      </w:r>
      <w:r w:rsidRPr="007E39F4">
        <w:rPr>
          <w:rFonts w:ascii="Times New Roman" w:hAnsi="Times New Roman" w:cs="Times New Roman"/>
          <w:bCs/>
          <w:sz w:val="24"/>
          <w:szCs w:val="24"/>
        </w:rPr>
        <w:t>İlave işler nedeniyle iş artışının ortaya çıkması halinde işin süresi, bu artışla orantılı olarak işin ilgili kısmı veya tamamı için uzatılır.</w:t>
      </w:r>
    </w:p>
    <w:p w14:paraId="74078176" w14:textId="77777777" w:rsidR="007D6287" w:rsidRDefault="007D6287" w:rsidP="00353DAA">
      <w:pPr>
        <w:widowControl w:val="0"/>
        <w:spacing w:after="0" w:line="240" w:lineRule="auto"/>
        <w:jc w:val="both"/>
        <w:rPr>
          <w:rFonts w:ascii="Times New Roman" w:hAnsi="Times New Roman" w:cs="Times New Roman"/>
          <w:b/>
          <w:bCs/>
          <w:color w:val="FF0000"/>
          <w:sz w:val="24"/>
          <w:szCs w:val="24"/>
          <w:lang w:eastAsia="tr-TR"/>
        </w:rPr>
      </w:pPr>
    </w:p>
    <w:p w14:paraId="43A827B5" w14:textId="77DC1854" w:rsidR="006B3A89" w:rsidRPr="007E39F4" w:rsidRDefault="006B3A89" w:rsidP="00353DAA">
      <w:pPr>
        <w:widowControl w:val="0"/>
        <w:spacing w:after="0" w:line="240" w:lineRule="auto"/>
        <w:jc w:val="both"/>
        <w:rPr>
          <w:rFonts w:ascii="Times New Roman" w:hAnsi="Times New Roman" w:cs="Times New Roman"/>
          <w:b/>
          <w:bCs/>
          <w:color w:val="FF0000"/>
          <w:sz w:val="24"/>
          <w:szCs w:val="24"/>
          <w:lang w:eastAsia="tr-TR"/>
        </w:rPr>
      </w:pPr>
      <w:r w:rsidRPr="00F1346F">
        <w:rPr>
          <w:rFonts w:ascii="Times New Roman" w:hAnsi="Times New Roman" w:cs="Times New Roman"/>
          <w:b/>
          <w:bCs/>
          <w:sz w:val="24"/>
          <w:szCs w:val="24"/>
          <w:lang w:eastAsia="tr-TR"/>
        </w:rPr>
        <w:t>Madde 1</w:t>
      </w:r>
      <w:r w:rsidR="00934DE5">
        <w:rPr>
          <w:rFonts w:ascii="Times New Roman" w:hAnsi="Times New Roman" w:cs="Times New Roman"/>
          <w:b/>
          <w:bCs/>
          <w:sz w:val="24"/>
          <w:szCs w:val="24"/>
          <w:lang w:eastAsia="tr-TR"/>
        </w:rPr>
        <w:t>7</w:t>
      </w:r>
      <w:r w:rsidRPr="00F1346F">
        <w:rPr>
          <w:rFonts w:ascii="Times New Roman" w:hAnsi="Times New Roman" w:cs="Times New Roman"/>
          <w:b/>
          <w:bCs/>
          <w:sz w:val="24"/>
          <w:szCs w:val="24"/>
          <w:lang w:eastAsia="tr-TR"/>
        </w:rPr>
        <w:t> - </w:t>
      </w:r>
      <w:r w:rsidRPr="007E39F4">
        <w:rPr>
          <w:rFonts w:ascii="Times New Roman" w:hAnsi="Times New Roman" w:cs="Times New Roman"/>
          <w:b/>
          <w:bCs/>
          <w:sz w:val="24"/>
          <w:szCs w:val="24"/>
          <w:lang w:eastAsia="tr-TR"/>
        </w:rPr>
        <w:t>Teslim, muayene ve kabul işlemlerine ilişkin şartlar</w:t>
      </w:r>
    </w:p>
    <w:p w14:paraId="1DECE8D1" w14:textId="2CB694E3" w:rsidR="0021530F" w:rsidRPr="0021530F" w:rsidRDefault="0021530F" w:rsidP="00353DAA">
      <w:pPr>
        <w:widowControl w:val="0"/>
        <w:spacing w:after="0" w:line="240" w:lineRule="auto"/>
        <w:jc w:val="both"/>
        <w:rPr>
          <w:rFonts w:ascii="Times New Roman" w:hAnsi="Times New Roman" w:cs="Times New Roman"/>
          <w:b/>
          <w:bCs/>
          <w:sz w:val="24"/>
          <w:szCs w:val="24"/>
          <w:lang w:eastAsia="tr-TR"/>
        </w:rPr>
      </w:pPr>
      <w:r w:rsidRPr="00B72BE5">
        <w:rPr>
          <w:rFonts w:ascii="Times New Roman" w:hAnsi="Times New Roman" w:cs="Times New Roman"/>
          <w:b/>
          <w:bCs/>
          <w:sz w:val="24"/>
          <w:szCs w:val="24"/>
          <w:lang w:eastAsia="tr-TR"/>
        </w:rPr>
        <w:t>1</w:t>
      </w:r>
      <w:r w:rsidR="00934DE5" w:rsidRPr="00B72BE5">
        <w:rPr>
          <w:rFonts w:ascii="Times New Roman" w:hAnsi="Times New Roman" w:cs="Times New Roman"/>
          <w:b/>
          <w:bCs/>
          <w:sz w:val="24"/>
          <w:szCs w:val="24"/>
          <w:lang w:eastAsia="tr-TR"/>
        </w:rPr>
        <w:t>7</w:t>
      </w:r>
      <w:r w:rsidRPr="00B72BE5">
        <w:rPr>
          <w:rFonts w:ascii="Times New Roman" w:hAnsi="Times New Roman" w:cs="Times New Roman"/>
          <w:b/>
          <w:bCs/>
          <w:sz w:val="24"/>
          <w:szCs w:val="24"/>
          <w:lang w:eastAsia="tr-TR"/>
        </w:rPr>
        <w:t xml:space="preserve">.1. </w:t>
      </w:r>
      <w:r w:rsidR="00B72BE5" w:rsidRPr="00B72BE5">
        <w:rPr>
          <w:rFonts w:ascii="Times New Roman" w:hAnsi="Times New Roman" w:cs="Times New Roman"/>
          <w:sz w:val="24"/>
          <w:szCs w:val="24"/>
          <w:lang w:eastAsia="tr-TR"/>
        </w:rPr>
        <w:t>İş bu sözleşmedeki</w:t>
      </w:r>
      <w:r w:rsidR="00DA668D" w:rsidRPr="00B72BE5">
        <w:rPr>
          <w:rFonts w:ascii="Times New Roman" w:hAnsi="Times New Roman" w:cs="Times New Roman"/>
          <w:sz w:val="24"/>
          <w:szCs w:val="24"/>
          <w:lang w:eastAsia="tr-TR"/>
        </w:rPr>
        <w:t xml:space="preserve"> ödemeler</w:t>
      </w:r>
      <w:r w:rsidR="00247758" w:rsidRPr="00B72BE5">
        <w:rPr>
          <w:rFonts w:ascii="Times New Roman" w:hAnsi="Times New Roman" w:cs="Times New Roman"/>
          <w:sz w:val="24"/>
          <w:szCs w:val="24"/>
          <w:lang w:eastAsia="tr-TR"/>
        </w:rPr>
        <w:t xml:space="preserve"> </w:t>
      </w:r>
      <w:r w:rsidR="00B72BE5" w:rsidRPr="00B72BE5">
        <w:rPr>
          <w:rFonts w:ascii="Times New Roman" w:hAnsi="Times New Roman" w:cs="Times New Roman"/>
          <w:sz w:val="24"/>
          <w:szCs w:val="24"/>
          <w:lang w:eastAsia="tr-TR"/>
        </w:rPr>
        <w:t xml:space="preserve">teknik ve idari şartnamede yer alan usul ve esaslara göre aylık olarak düzenlenecek </w:t>
      </w:r>
      <w:r w:rsidR="00DA47DD" w:rsidRPr="00B72BE5">
        <w:rPr>
          <w:rFonts w:ascii="Times New Roman" w:hAnsi="Times New Roman" w:cs="Times New Roman"/>
          <w:sz w:val="24"/>
          <w:szCs w:val="24"/>
          <w:lang w:eastAsia="tr-TR"/>
        </w:rPr>
        <w:t>hakkedişlerle</w:t>
      </w:r>
      <w:r w:rsidR="00B72BE5" w:rsidRPr="00B72BE5">
        <w:rPr>
          <w:rFonts w:ascii="Times New Roman" w:hAnsi="Times New Roman" w:cs="Times New Roman"/>
          <w:sz w:val="24"/>
          <w:szCs w:val="24"/>
          <w:lang w:eastAsia="tr-TR"/>
        </w:rPr>
        <w:t xml:space="preserve"> ödenir . </w:t>
      </w:r>
    </w:p>
    <w:p w14:paraId="3ABCD2EC" w14:textId="5E5BF0CF" w:rsidR="0021530F" w:rsidRPr="0021530F" w:rsidRDefault="0021530F" w:rsidP="00353DAA">
      <w:pPr>
        <w:widowControl w:val="0"/>
        <w:spacing w:after="0" w:line="240" w:lineRule="auto"/>
        <w:jc w:val="both"/>
        <w:rPr>
          <w:rFonts w:ascii="Times New Roman" w:hAnsi="Times New Roman" w:cs="Times New Roman"/>
          <w:sz w:val="24"/>
          <w:szCs w:val="24"/>
          <w:lang w:eastAsia="tr-TR"/>
        </w:rPr>
      </w:pPr>
      <w:r w:rsidRPr="0021530F">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7</w:t>
      </w:r>
      <w:r w:rsidRPr="0021530F">
        <w:rPr>
          <w:rFonts w:ascii="Times New Roman" w:hAnsi="Times New Roman" w:cs="Times New Roman"/>
          <w:b/>
          <w:bCs/>
          <w:sz w:val="24"/>
          <w:szCs w:val="24"/>
          <w:lang w:eastAsia="tr-TR"/>
        </w:rPr>
        <w:t xml:space="preserve">.2. </w:t>
      </w:r>
      <w:r w:rsidRPr="0021530F">
        <w:rPr>
          <w:rFonts w:ascii="Times New Roman" w:hAnsi="Times New Roman" w:cs="Times New Roman"/>
          <w:sz w:val="24"/>
          <w:szCs w:val="24"/>
          <w:lang w:eastAsia="tr-TR"/>
        </w:rPr>
        <w:t>Sözleşme konusu iş tamamlandığında Yüklenici, mutabakat yapılması için bu talebini içeren bir yazı ile İdareye başvuracaktır. Yüklenici, işin teslimi için sözleşme ve ekleri uyarınca üzerine düşen yükümlülükleri yerine getirmemesi nedeniyle oluşan zarardan sorumludur.</w:t>
      </w:r>
    </w:p>
    <w:p w14:paraId="08664616"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496C0402" w14:textId="045ADA18"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w:t>
      </w:r>
      <w:r w:rsidR="00696782">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8</w:t>
      </w:r>
      <w:r w:rsidRPr="00DD678C">
        <w:rPr>
          <w:rFonts w:ascii="Times New Roman" w:hAnsi="Times New Roman" w:cs="Times New Roman"/>
          <w:b/>
          <w:bCs/>
          <w:sz w:val="24"/>
          <w:szCs w:val="24"/>
          <w:lang w:eastAsia="tr-TR"/>
        </w:rPr>
        <w:t xml:space="preserve"> - Sözleşmede değişiklik yapılması </w:t>
      </w:r>
    </w:p>
    <w:p w14:paraId="4FE298B1" w14:textId="37FF7047" w:rsidR="006B3A89" w:rsidRPr="00DD678C" w:rsidRDefault="00696782" w:rsidP="00353DAA">
      <w:pPr>
        <w:widowControl w:val="0"/>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8</w:t>
      </w:r>
      <w:r w:rsidR="006B3A89" w:rsidRPr="00DD678C">
        <w:rPr>
          <w:rFonts w:ascii="Times New Roman" w:hAnsi="Times New Roman" w:cs="Times New Roman"/>
          <w:b/>
          <w:bCs/>
          <w:sz w:val="24"/>
          <w:szCs w:val="24"/>
          <w:lang w:eastAsia="tr-TR"/>
        </w:rPr>
        <w:t>.1. </w:t>
      </w:r>
      <w:r w:rsidR="006B3A89" w:rsidRPr="00DD678C">
        <w:rPr>
          <w:rFonts w:ascii="Times New Roman" w:hAnsi="Times New Roman" w:cs="Times New Roman"/>
          <w:sz w:val="24"/>
          <w:szCs w:val="24"/>
          <w:lang w:eastAsia="tr-TR"/>
        </w:rPr>
        <w:t>Sözleşme imzalandıktan sonra, sözleşme bedelinin aşılmaması ve İdare ile Yüklenicinin karşılıklı olarak anlaşması kaydıyla</w:t>
      </w:r>
      <w:r w:rsidR="00B72BE5">
        <w:rPr>
          <w:rFonts w:ascii="Times New Roman" w:hAnsi="Times New Roman" w:cs="Times New Roman"/>
          <w:sz w:val="24"/>
          <w:szCs w:val="24"/>
          <w:lang w:eastAsia="tr-TR"/>
        </w:rPr>
        <w:t xml:space="preserve"> </w:t>
      </w:r>
      <w:r w:rsidR="006B3A89" w:rsidRPr="00DD678C">
        <w:rPr>
          <w:rFonts w:ascii="Times New Roman" w:hAnsi="Times New Roman" w:cs="Times New Roman"/>
          <w:sz w:val="24"/>
          <w:szCs w:val="24"/>
          <w:lang w:eastAsia="tr-TR"/>
        </w:rPr>
        <w:t>sözleşme hükümlerinde değişiklik yapılabilir:</w:t>
      </w:r>
    </w:p>
    <w:p w14:paraId="53156FEF" w14:textId="5D832CA8" w:rsidR="00613BDD" w:rsidRPr="00DD678C" w:rsidRDefault="006B3A89" w:rsidP="00B72BE5">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ab/>
      </w:r>
    </w:p>
    <w:p w14:paraId="108EFE9A" w14:textId="2C8164DB" w:rsidR="00613BDD" w:rsidRPr="00DD678C" w:rsidRDefault="00934DE5" w:rsidP="00353DAA">
      <w:pPr>
        <w:widowControl w:val="0"/>
        <w:spacing w:after="0" w:line="240" w:lineRule="auto"/>
        <w:jc w:val="both"/>
        <w:rPr>
          <w:rFonts w:ascii="Times New Roman" w:hAnsi="Times New Roman" w:cs="Times New Roman"/>
          <w:sz w:val="24"/>
          <w:szCs w:val="24"/>
          <w:lang w:eastAsia="tr-TR"/>
        </w:rPr>
      </w:pPr>
      <w:r>
        <w:rPr>
          <w:rFonts w:ascii="Times New Roman" w:hAnsi="Times New Roman" w:cs="Times New Roman"/>
          <w:b/>
          <w:sz w:val="24"/>
          <w:szCs w:val="24"/>
          <w:lang w:eastAsia="tr-TR"/>
        </w:rPr>
        <w:t>18</w:t>
      </w:r>
      <w:r w:rsidR="003D4485" w:rsidRPr="00DD678C">
        <w:rPr>
          <w:rFonts w:ascii="Times New Roman" w:hAnsi="Times New Roman" w:cs="Times New Roman"/>
          <w:b/>
          <w:sz w:val="24"/>
          <w:szCs w:val="24"/>
          <w:lang w:eastAsia="tr-TR"/>
        </w:rPr>
        <w:t xml:space="preserve">.2. </w:t>
      </w:r>
      <w:r w:rsidR="00613BDD" w:rsidRPr="00DD678C">
        <w:rPr>
          <w:rFonts w:ascii="Times New Roman" w:hAnsi="Times New Roman" w:cs="Times New Roman"/>
          <w:sz w:val="24"/>
          <w:szCs w:val="24"/>
          <w:lang w:eastAsia="tr-TR"/>
        </w:rPr>
        <w:t>Yüklenicinin tek taraflı olarak yapacağı değişiklikler geçerli değildir.</w:t>
      </w:r>
    </w:p>
    <w:p w14:paraId="23928877"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4D6AB35D" w14:textId="5461762B"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w:t>
      </w:r>
      <w:r w:rsidR="00696782">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9</w:t>
      </w:r>
      <w:r w:rsidRPr="00DD678C">
        <w:rPr>
          <w:rFonts w:ascii="Times New Roman" w:hAnsi="Times New Roman" w:cs="Times New Roman"/>
          <w:b/>
          <w:bCs/>
          <w:sz w:val="24"/>
          <w:szCs w:val="24"/>
          <w:lang w:eastAsia="tr-TR"/>
        </w:rPr>
        <w:t> - Gecikme halinde uygulanacak cezalar</w:t>
      </w:r>
    </w:p>
    <w:p w14:paraId="116FCDDB" w14:textId="2A9F9D84" w:rsidR="006B3A89" w:rsidRPr="00DD678C" w:rsidRDefault="00696782" w:rsidP="00353DAA">
      <w:pPr>
        <w:widowControl w:val="0"/>
        <w:spacing w:after="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9</w:t>
      </w:r>
      <w:r w:rsidR="006B3A89" w:rsidRPr="00DD678C">
        <w:rPr>
          <w:rFonts w:ascii="Times New Roman" w:hAnsi="Times New Roman" w:cs="Times New Roman"/>
          <w:b/>
          <w:bCs/>
          <w:sz w:val="24"/>
          <w:szCs w:val="24"/>
          <w:lang w:eastAsia="tr-TR"/>
        </w:rPr>
        <w:t>.1. </w:t>
      </w:r>
      <w:r w:rsidR="006B3A89" w:rsidRPr="00DD678C">
        <w:rPr>
          <w:rFonts w:ascii="Times New Roman" w:hAnsi="Times New Roman" w:cs="Times New Roman"/>
          <w:sz w:val="24"/>
          <w:szCs w:val="24"/>
          <w:lang w:eastAsia="tr-TR"/>
        </w:rPr>
        <w:t xml:space="preserve">Bu sözleşmede belirtilen süre uzatımı halleri hariç, </w:t>
      </w:r>
      <w:r w:rsidR="00132228" w:rsidRPr="00DD678C">
        <w:rPr>
          <w:rFonts w:ascii="Times New Roman" w:hAnsi="Times New Roman" w:cs="Times New Roman"/>
          <w:sz w:val="24"/>
          <w:szCs w:val="24"/>
          <w:lang w:eastAsia="tr-TR"/>
        </w:rPr>
        <w:t>Yüklenici</w:t>
      </w:r>
      <w:r w:rsidR="006B3A89" w:rsidRPr="00DD678C">
        <w:rPr>
          <w:rFonts w:ascii="Times New Roman" w:hAnsi="Times New Roman" w:cs="Times New Roman"/>
          <w:sz w:val="24"/>
          <w:szCs w:val="24"/>
          <w:lang w:eastAsia="tr-TR"/>
        </w:rPr>
        <w:t xml:space="preserve"> sözleşmeye uygun olarak işi süresinde </w:t>
      </w:r>
      <w:r w:rsidR="006B3A89" w:rsidRPr="00B72BE5">
        <w:rPr>
          <w:rFonts w:ascii="Times New Roman" w:hAnsi="Times New Roman" w:cs="Times New Roman"/>
          <w:sz w:val="24"/>
          <w:szCs w:val="24"/>
          <w:lang w:eastAsia="tr-TR"/>
        </w:rPr>
        <w:t xml:space="preserve">bitirmediği takdirde en az </w:t>
      </w:r>
      <w:r w:rsidR="00B72BE5">
        <w:rPr>
          <w:rFonts w:ascii="Times New Roman" w:hAnsi="Times New Roman" w:cs="Times New Roman"/>
          <w:sz w:val="24"/>
          <w:szCs w:val="24"/>
          <w:lang w:eastAsia="tr-TR"/>
        </w:rPr>
        <w:t>5 (Beş)</w:t>
      </w:r>
      <w:r w:rsidR="00B72BE5" w:rsidRPr="00B72BE5">
        <w:rPr>
          <w:rFonts w:ascii="Times New Roman" w:hAnsi="Times New Roman" w:cs="Times New Roman"/>
          <w:sz w:val="24"/>
          <w:szCs w:val="24"/>
          <w:lang w:eastAsia="tr-TR"/>
        </w:rPr>
        <w:t xml:space="preserve"> iş günü</w:t>
      </w:r>
      <w:r w:rsidR="006B3A89" w:rsidRPr="00B72BE5">
        <w:rPr>
          <w:rFonts w:ascii="Times New Roman" w:hAnsi="Times New Roman" w:cs="Times New Roman"/>
          <w:sz w:val="24"/>
          <w:szCs w:val="24"/>
          <w:lang w:eastAsia="tr-TR"/>
        </w:rPr>
        <w:t xml:space="preserve"> süreli yazılı ihtar</w:t>
      </w:r>
      <w:r w:rsidR="006B3A89" w:rsidRPr="00DD678C">
        <w:rPr>
          <w:rFonts w:ascii="Times New Roman" w:hAnsi="Times New Roman" w:cs="Times New Roman"/>
          <w:sz w:val="24"/>
          <w:szCs w:val="24"/>
          <w:lang w:eastAsia="tr-TR"/>
        </w:rPr>
        <w:t xml:space="preserve"> yapılarak gecikme cezası uygulanır.</w:t>
      </w:r>
    </w:p>
    <w:p w14:paraId="09390096" w14:textId="2DDA01DF" w:rsidR="006B3A89" w:rsidRPr="00DD678C" w:rsidRDefault="00696782" w:rsidP="00353DAA">
      <w:pPr>
        <w:widowControl w:val="0"/>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9</w:t>
      </w:r>
      <w:r w:rsidR="008633D8" w:rsidRPr="00DD678C">
        <w:rPr>
          <w:rFonts w:ascii="Times New Roman" w:hAnsi="Times New Roman" w:cs="Times New Roman"/>
          <w:b/>
          <w:bCs/>
          <w:sz w:val="24"/>
          <w:szCs w:val="24"/>
          <w:lang w:eastAsia="tr-TR"/>
        </w:rPr>
        <w:t xml:space="preserve">.2. </w:t>
      </w:r>
      <w:r w:rsidR="008633D8" w:rsidRPr="00BB331D">
        <w:rPr>
          <w:rFonts w:ascii="Times New Roman" w:hAnsi="Times New Roman" w:cs="Times New Roman"/>
          <w:sz w:val="24"/>
          <w:szCs w:val="24"/>
          <w:lang w:eastAsia="tr-TR"/>
        </w:rPr>
        <w:t>Yüklenici</w:t>
      </w:r>
      <w:r w:rsidR="006B3A89" w:rsidRPr="00DD678C">
        <w:rPr>
          <w:rFonts w:ascii="Times New Roman" w:hAnsi="Times New Roman" w:cs="Times New Roman"/>
          <w:sz w:val="24"/>
          <w:szCs w:val="24"/>
          <w:lang w:eastAsia="tr-TR"/>
        </w:rPr>
        <w:t xml:space="preserve"> sözleşmeye uygun olarak işi süresinde bitirmediği takdirde, gecikilen her gün </w:t>
      </w:r>
      <w:r w:rsidR="006B3A89" w:rsidRPr="00DD678C">
        <w:rPr>
          <w:rFonts w:ascii="Times New Roman" w:hAnsi="Times New Roman" w:cs="Times New Roman"/>
          <w:sz w:val="24"/>
          <w:szCs w:val="24"/>
          <w:lang w:eastAsia="tr-TR"/>
        </w:rPr>
        <w:lastRenderedPageBreak/>
        <w:t>için</w:t>
      </w:r>
      <w:r w:rsidR="00C24702" w:rsidRPr="00DD678C">
        <w:rPr>
          <w:rFonts w:ascii="Times New Roman" w:hAnsi="Times New Roman" w:cs="Times New Roman"/>
          <w:sz w:val="24"/>
          <w:szCs w:val="24"/>
          <w:lang w:eastAsia="tr-TR"/>
        </w:rPr>
        <w:t xml:space="preserve"> </w:t>
      </w:r>
      <w:r w:rsidR="00132228" w:rsidRPr="00DD678C">
        <w:rPr>
          <w:rFonts w:ascii="Times New Roman" w:hAnsi="Times New Roman" w:cs="Times New Roman"/>
          <w:sz w:val="24"/>
          <w:szCs w:val="24"/>
          <w:lang w:eastAsia="tr-TR"/>
        </w:rPr>
        <w:t>ilk</w:t>
      </w:r>
      <w:r w:rsidR="006B3A89" w:rsidRPr="00DD678C">
        <w:rPr>
          <w:rFonts w:ascii="Times New Roman" w:hAnsi="Times New Roman" w:cs="Times New Roman"/>
          <w:sz w:val="24"/>
          <w:szCs w:val="24"/>
          <w:lang w:eastAsia="tr-TR"/>
        </w:rPr>
        <w:t xml:space="preserve"> sözleşme bedelinin </w:t>
      </w:r>
      <w:r w:rsidR="008633D8" w:rsidRPr="00BE3193">
        <w:rPr>
          <w:rFonts w:ascii="Times New Roman" w:hAnsi="Times New Roman" w:cs="Times New Roman"/>
          <w:sz w:val="24"/>
          <w:szCs w:val="24"/>
          <w:lang w:eastAsia="tr-TR"/>
        </w:rPr>
        <w:t>%0,</w:t>
      </w:r>
      <w:r w:rsidR="00BE3193" w:rsidRPr="00BE3193">
        <w:rPr>
          <w:rFonts w:ascii="Times New Roman" w:hAnsi="Times New Roman" w:cs="Times New Roman"/>
          <w:sz w:val="24"/>
          <w:szCs w:val="24"/>
          <w:lang w:eastAsia="tr-TR"/>
        </w:rPr>
        <w:t>0</w:t>
      </w:r>
      <w:r w:rsidR="005226A1" w:rsidRPr="00BE3193">
        <w:rPr>
          <w:rFonts w:ascii="Times New Roman" w:hAnsi="Times New Roman" w:cs="Times New Roman"/>
          <w:sz w:val="24"/>
          <w:szCs w:val="24"/>
          <w:lang w:eastAsia="tr-TR"/>
        </w:rPr>
        <w:t>1</w:t>
      </w:r>
      <w:r w:rsidR="00C24702" w:rsidRPr="00DD678C">
        <w:rPr>
          <w:rFonts w:ascii="Times New Roman" w:hAnsi="Times New Roman" w:cs="Times New Roman"/>
          <w:sz w:val="24"/>
          <w:szCs w:val="24"/>
          <w:lang w:eastAsia="tr-TR"/>
        </w:rPr>
        <w:t xml:space="preserve"> </w:t>
      </w:r>
      <w:r w:rsidR="006B3A89" w:rsidRPr="00DD678C">
        <w:rPr>
          <w:rFonts w:ascii="Times New Roman" w:hAnsi="Times New Roman" w:cs="Times New Roman"/>
          <w:sz w:val="24"/>
          <w:szCs w:val="24"/>
          <w:lang w:eastAsia="tr-TR"/>
        </w:rPr>
        <w:t>(</w:t>
      </w:r>
      <w:r w:rsidR="00DA668D">
        <w:rPr>
          <w:rFonts w:ascii="Times New Roman" w:hAnsi="Times New Roman" w:cs="Times New Roman"/>
          <w:sz w:val="24"/>
          <w:szCs w:val="24"/>
          <w:lang w:eastAsia="tr-TR"/>
        </w:rPr>
        <w:t>B</w:t>
      </w:r>
      <w:r w:rsidR="008633D8" w:rsidRPr="00DD678C">
        <w:rPr>
          <w:rFonts w:ascii="Times New Roman" w:hAnsi="Times New Roman" w:cs="Times New Roman"/>
          <w:sz w:val="24"/>
          <w:szCs w:val="24"/>
          <w:lang w:eastAsia="tr-TR"/>
        </w:rPr>
        <w:t xml:space="preserve">inde </w:t>
      </w:r>
      <w:r w:rsidR="005226A1" w:rsidRPr="00DD678C">
        <w:rPr>
          <w:rFonts w:ascii="Times New Roman" w:hAnsi="Times New Roman" w:cs="Times New Roman"/>
          <w:sz w:val="24"/>
          <w:szCs w:val="24"/>
          <w:lang w:eastAsia="tr-TR"/>
        </w:rPr>
        <w:t>bir</w:t>
      </w:r>
      <w:r w:rsidR="006B3A89" w:rsidRPr="00DD678C">
        <w:rPr>
          <w:rFonts w:ascii="Times New Roman" w:hAnsi="Times New Roman" w:cs="Times New Roman"/>
          <w:sz w:val="24"/>
          <w:szCs w:val="24"/>
          <w:lang w:eastAsia="tr-TR"/>
        </w:rPr>
        <w:t>)</w:t>
      </w:r>
      <w:r w:rsidR="005226A1" w:rsidRPr="00DD678C">
        <w:rPr>
          <w:rFonts w:ascii="Times New Roman" w:hAnsi="Times New Roman" w:cs="Times New Roman"/>
          <w:sz w:val="24"/>
          <w:szCs w:val="24"/>
          <w:lang w:eastAsia="tr-TR"/>
        </w:rPr>
        <w:t>’i</w:t>
      </w:r>
      <w:r w:rsidR="006B3A89" w:rsidRPr="00DD678C">
        <w:rPr>
          <w:rFonts w:ascii="Times New Roman" w:hAnsi="Times New Roman" w:cs="Times New Roman"/>
          <w:sz w:val="24"/>
          <w:szCs w:val="24"/>
          <w:lang w:eastAsia="tr-TR"/>
        </w:rPr>
        <w:t xml:space="preserve"> oranında gecikme cezası uygulanır</w:t>
      </w:r>
      <w:r w:rsidR="001A3849" w:rsidRPr="00DD678C">
        <w:rPr>
          <w:rFonts w:ascii="Times New Roman" w:hAnsi="Times New Roman" w:cs="Times New Roman"/>
          <w:sz w:val="24"/>
          <w:szCs w:val="24"/>
          <w:lang w:eastAsia="tr-TR"/>
        </w:rPr>
        <w:t>.</w:t>
      </w:r>
    </w:p>
    <w:p w14:paraId="6AD82C8B" w14:textId="0127334B" w:rsidR="006B3A89" w:rsidRPr="00DD678C" w:rsidRDefault="00696782" w:rsidP="00353DAA">
      <w:pPr>
        <w:widowControl w:val="0"/>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1</w:t>
      </w:r>
      <w:r w:rsidR="00934DE5">
        <w:rPr>
          <w:rFonts w:ascii="Times New Roman" w:hAnsi="Times New Roman" w:cs="Times New Roman"/>
          <w:b/>
          <w:bCs/>
          <w:sz w:val="24"/>
          <w:szCs w:val="24"/>
          <w:lang w:eastAsia="tr-TR"/>
        </w:rPr>
        <w:t>9</w:t>
      </w:r>
      <w:r w:rsidR="006B3A89" w:rsidRPr="00DD678C">
        <w:rPr>
          <w:rFonts w:ascii="Times New Roman" w:hAnsi="Times New Roman" w:cs="Times New Roman"/>
          <w:b/>
          <w:bCs/>
          <w:sz w:val="24"/>
          <w:szCs w:val="24"/>
          <w:lang w:eastAsia="tr-TR"/>
        </w:rPr>
        <w:t>.3. </w:t>
      </w:r>
      <w:r w:rsidR="006B3A89" w:rsidRPr="00DD678C">
        <w:rPr>
          <w:rFonts w:ascii="Times New Roman" w:hAnsi="Times New Roman" w:cs="Times New Roman"/>
          <w:sz w:val="24"/>
          <w:szCs w:val="24"/>
          <w:lang w:eastAsia="tr-TR"/>
        </w:rPr>
        <w:t xml:space="preserve">İhtarda belirtilen sürenin bitmesine rağmen aynı durumun devam etmesi halinde ayrıca protesto çekmeye gerek kalmaksızın kesin teminatı gelir kaydedilir ve sözleşme feshedilerek hesabı genel hükümlere göre tasfiye edilir. </w:t>
      </w:r>
    </w:p>
    <w:p w14:paraId="0231B73A" w14:textId="1FB04E74" w:rsidR="006B3A89" w:rsidRPr="00DD678C" w:rsidRDefault="006B3A89" w:rsidP="00353DAA">
      <w:pPr>
        <w:widowControl w:val="0"/>
        <w:spacing w:after="0" w:line="240" w:lineRule="auto"/>
        <w:jc w:val="both"/>
        <w:rPr>
          <w:rFonts w:ascii="Times New Roman" w:hAnsi="Times New Roman" w:cs="Times New Roman"/>
          <w:sz w:val="24"/>
          <w:szCs w:val="24"/>
          <w:lang w:eastAsia="tr-TR"/>
        </w:rPr>
      </w:pPr>
    </w:p>
    <w:p w14:paraId="40A7230D" w14:textId="44107C3C" w:rsidR="00D22263" w:rsidRPr="00DD678C" w:rsidRDefault="00696782" w:rsidP="00353DAA">
      <w:pPr>
        <w:widowControl w:val="0"/>
        <w:spacing w:after="0" w:line="240" w:lineRule="auto"/>
        <w:jc w:val="both"/>
        <w:rPr>
          <w:rFonts w:ascii="Times New Roman" w:hAnsi="Times New Roman" w:cs="Times New Roman"/>
          <w:sz w:val="24"/>
          <w:szCs w:val="24"/>
          <w:lang w:eastAsia="tr-TR"/>
        </w:rPr>
      </w:pPr>
      <w:r>
        <w:rPr>
          <w:rFonts w:ascii="Times New Roman" w:hAnsi="Times New Roman" w:cs="Times New Roman"/>
          <w:b/>
          <w:sz w:val="24"/>
          <w:szCs w:val="24"/>
          <w:lang w:eastAsia="tr-TR"/>
        </w:rPr>
        <w:t>1</w:t>
      </w:r>
      <w:r w:rsidR="00934DE5">
        <w:rPr>
          <w:rFonts w:ascii="Times New Roman" w:hAnsi="Times New Roman" w:cs="Times New Roman"/>
          <w:b/>
          <w:sz w:val="24"/>
          <w:szCs w:val="24"/>
          <w:lang w:eastAsia="tr-TR"/>
        </w:rPr>
        <w:t>9</w:t>
      </w:r>
      <w:r w:rsidR="00D22263" w:rsidRPr="00DD678C">
        <w:rPr>
          <w:rFonts w:ascii="Times New Roman" w:hAnsi="Times New Roman" w:cs="Times New Roman"/>
          <w:b/>
          <w:sz w:val="24"/>
          <w:szCs w:val="24"/>
          <w:lang w:eastAsia="tr-TR"/>
        </w:rPr>
        <w:t>.</w:t>
      </w:r>
      <w:r w:rsidR="00BE3193">
        <w:rPr>
          <w:rFonts w:ascii="Times New Roman" w:hAnsi="Times New Roman" w:cs="Times New Roman"/>
          <w:b/>
          <w:sz w:val="24"/>
          <w:szCs w:val="24"/>
          <w:lang w:eastAsia="tr-TR"/>
        </w:rPr>
        <w:t>4</w:t>
      </w:r>
      <w:r w:rsidR="009D07B9" w:rsidRPr="00DD678C">
        <w:rPr>
          <w:rFonts w:ascii="Times New Roman" w:hAnsi="Times New Roman" w:cs="Times New Roman"/>
          <w:b/>
          <w:sz w:val="24"/>
          <w:szCs w:val="24"/>
          <w:lang w:eastAsia="tr-TR"/>
        </w:rPr>
        <w:t>.</w:t>
      </w:r>
      <w:r w:rsidR="00D22263" w:rsidRPr="00DD678C">
        <w:rPr>
          <w:rFonts w:ascii="Times New Roman" w:hAnsi="Times New Roman" w:cs="Times New Roman"/>
          <w:sz w:val="24"/>
          <w:szCs w:val="24"/>
          <w:lang w:eastAsia="tr-TR"/>
        </w:rPr>
        <w:t>Gecikme halinde uygulanacak cezalar dahil sözleşme kapsamında kesilecek cezaların toplam tutarı, hiçbir durumda</w:t>
      </w:r>
      <w:r w:rsidR="00D22263" w:rsidRPr="00BE3193">
        <w:rPr>
          <w:rFonts w:ascii="Times New Roman" w:hAnsi="Times New Roman" w:cs="Times New Roman"/>
          <w:sz w:val="24"/>
          <w:szCs w:val="24"/>
          <w:lang w:eastAsia="tr-TR"/>
        </w:rPr>
        <w:t>, sözleşme bedelinin</w:t>
      </w:r>
      <w:r w:rsidR="00D22263" w:rsidRPr="00DD678C">
        <w:rPr>
          <w:rFonts w:ascii="Times New Roman" w:hAnsi="Times New Roman" w:cs="Times New Roman"/>
          <w:sz w:val="24"/>
          <w:szCs w:val="24"/>
          <w:lang w:eastAsia="tr-TR"/>
        </w:rPr>
        <w:t xml:space="preserve"> %15'ini geçemez. Toplam ceza tutarının, sözleşme bedelinin %15'ini geçmesi durumunda, protesto çekmeye gerek kalmaksızın kesin teminat gelir kaydedilir ve sözleşme feshedilerek hesabı genel hükümlere göre tasfiye edilir.</w:t>
      </w:r>
    </w:p>
    <w:p w14:paraId="1692CB80"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64A89655" w14:textId="64572146" w:rsidR="006B3A89" w:rsidRPr="007D6287" w:rsidRDefault="006B3A89" w:rsidP="00353DAA">
      <w:pPr>
        <w:widowControl w:val="0"/>
        <w:spacing w:after="0" w:line="240" w:lineRule="auto"/>
        <w:jc w:val="both"/>
        <w:rPr>
          <w:rFonts w:ascii="Times New Roman" w:hAnsi="Times New Roman" w:cs="Times New Roman"/>
          <w:b/>
          <w:bCs/>
          <w:sz w:val="24"/>
          <w:szCs w:val="24"/>
        </w:rPr>
      </w:pPr>
      <w:r w:rsidRPr="007D6287">
        <w:rPr>
          <w:rFonts w:ascii="Times New Roman" w:hAnsi="Times New Roman" w:cs="Times New Roman"/>
          <w:b/>
          <w:bCs/>
          <w:sz w:val="24"/>
          <w:szCs w:val="24"/>
          <w:lang w:eastAsia="tr-TR"/>
        </w:rPr>
        <w:t>Madde </w:t>
      </w:r>
      <w:r w:rsidR="00934DE5">
        <w:rPr>
          <w:rFonts w:ascii="Times New Roman" w:hAnsi="Times New Roman" w:cs="Times New Roman"/>
          <w:b/>
          <w:bCs/>
          <w:sz w:val="24"/>
          <w:szCs w:val="24"/>
          <w:lang w:eastAsia="tr-TR"/>
        </w:rPr>
        <w:t>20</w:t>
      </w:r>
      <w:r w:rsidR="009D07B9" w:rsidRPr="007D6287">
        <w:rPr>
          <w:rFonts w:ascii="Times New Roman" w:hAnsi="Times New Roman" w:cs="Times New Roman"/>
          <w:b/>
          <w:bCs/>
          <w:sz w:val="24"/>
          <w:szCs w:val="24"/>
          <w:lang w:eastAsia="tr-TR"/>
        </w:rPr>
        <w:t>-</w:t>
      </w:r>
      <w:r w:rsidRPr="007D6287">
        <w:rPr>
          <w:rFonts w:ascii="Times New Roman" w:hAnsi="Times New Roman" w:cs="Times New Roman"/>
          <w:b/>
          <w:bCs/>
          <w:sz w:val="24"/>
          <w:szCs w:val="24"/>
          <w:lang w:eastAsia="tr-TR"/>
        </w:rPr>
        <w:t> </w:t>
      </w:r>
      <w:r w:rsidR="007D6287" w:rsidRPr="007D6287">
        <w:rPr>
          <w:rFonts w:ascii="Times New Roman" w:hAnsi="Times New Roman" w:cs="Times New Roman"/>
          <w:b/>
          <w:bCs/>
          <w:sz w:val="24"/>
          <w:szCs w:val="24"/>
        </w:rPr>
        <w:t>Yüklenicinin sözleşmeyi feshetmesi</w:t>
      </w:r>
    </w:p>
    <w:p w14:paraId="4458DFDB" w14:textId="09E9A26C" w:rsidR="007D6287" w:rsidRPr="007D6287" w:rsidRDefault="007D6287" w:rsidP="00353DAA">
      <w:pPr>
        <w:widowControl w:val="0"/>
        <w:spacing w:after="0" w:line="240" w:lineRule="auto"/>
        <w:jc w:val="both"/>
        <w:rPr>
          <w:rFonts w:ascii="Times New Roman" w:hAnsi="Times New Roman" w:cs="Times New Roman"/>
          <w:sz w:val="24"/>
          <w:szCs w:val="24"/>
        </w:rPr>
      </w:pPr>
      <w:r w:rsidRPr="007D6287">
        <w:rPr>
          <w:rFonts w:ascii="Times New Roman" w:hAnsi="Times New Roman" w:cs="Times New Roman"/>
          <w:sz w:val="24"/>
          <w:szCs w:val="24"/>
        </w:rPr>
        <w:t xml:space="preserve">Yüklenicinin, sözleşme yapıldıktan sonra mücbir sebep halleri dışında, mali </w:t>
      </w:r>
      <w:proofErr w:type="spellStart"/>
      <w:r w:rsidRPr="007D6287">
        <w:rPr>
          <w:rFonts w:ascii="Times New Roman" w:hAnsi="Times New Roman" w:cs="Times New Roman"/>
          <w:sz w:val="24"/>
          <w:szCs w:val="24"/>
        </w:rPr>
        <w:t>acz</w:t>
      </w:r>
      <w:proofErr w:type="spellEnd"/>
      <w:r w:rsidRPr="007D6287">
        <w:rPr>
          <w:rFonts w:ascii="Times New Roman" w:hAnsi="Times New Roman" w:cs="Times New Roman"/>
          <w:sz w:val="24"/>
          <w:szCs w:val="24"/>
        </w:rPr>
        <w:t xml:space="preserve"> içinde bulunması nedeniyle taahhüdünü yerine getiremeyeceğini gerekçeleri ile birlikte İdareye yazılı olarak bildirmesi halinde, ayrıca protesto çekmeye gerek kalmaksızın kesin teminatı gelir kaydedilir ve sözleşme feshedilerek hesabı genel hükümlere göre tasfiye edilir.</w:t>
      </w:r>
    </w:p>
    <w:p w14:paraId="4069FBB0" w14:textId="77777777" w:rsidR="007D6287" w:rsidRDefault="007D6287" w:rsidP="00353DAA">
      <w:pPr>
        <w:spacing w:after="0" w:line="269" w:lineRule="auto"/>
        <w:jc w:val="both"/>
        <w:rPr>
          <w:rFonts w:ascii="Times New Roman" w:hAnsi="Times New Roman" w:cs="Times New Roman"/>
          <w:b/>
          <w:bCs/>
          <w:sz w:val="24"/>
          <w:szCs w:val="24"/>
        </w:rPr>
      </w:pPr>
    </w:p>
    <w:p w14:paraId="609B6B08" w14:textId="656059EF" w:rsidR="007D6287" w:rsidRPr="007D6287" w:rsidRDefault="007D6287" w:rsidP="00353DAA">
      <w:pPr>
        <w:spacing w:after="0" w:line="269" w:lineRule="auto"/>
        <w:jc w:val="both"/>
        <w:rPr>
          <w:rFonts w:ascii="Times New Roman" w:hAnsi="Times New Roman" w:cs="Times New Roman"/>
          <w:sz w:val="24"/>
          <w:szCs w:val="24"/>
        </w:rPr>
      </w:pPr>
      <w:r w:rsidRPr="007D6287">
        <w:rPr>
          <w:rFonts w:ascii="Times New Roman" w:hAnsi="Times New Roman" w:cs="Times New Roman"/>
          <w:b/>
          <w:bCs/>
          <w:sz w:val="24"/>
          <w:szCs w:val="24"/>
        </w:rPr>
        <w:t xml:space="preserve">Madde </w:t>
      </w:r>
      <w:r w:rsidR="00696782">
        <w:rPr>
          <w:rFonts w:ascii="Times New Roman" w:hAnsi="Times New Roman" w:cs="Times New Roman"/>
          <w:b/>
          <w:bCs/>
          <w:sz w:val="24"/>
          <w:szCs w:val="24"/>
        </w:rPr>
        <w:t>2</w:t>
      </w:r>
      <w:r w:rsidR="00934DE5">
        <w:rPr>
          <w:rFonts w:ascii="Times New Roman" w:hAnsi="Times New Roman" w:cs="Times New Roman"/>
          <w:b/>
          <w:bCs/>
          <w:sz w:val="24"/>
          <w:szCs w:val="24"/>
        </w:rPr>
        <w:t>1</w:t>
      </w:r>
      <w:r w:rsidRPr="007D6287">
        <w:rPr>
          <w:rFonts w:ascii="Times New Roman" w:hAnsi="Times New Roman" w:cs="Times New Roman"/>
          <w:b/>
          <w:bCs/>
          <w:sz w:val="24"/>
          <w:szCs w:val="24"/>
        </w:rPr>
        <w:t xml:space="preserve"> - İdarenin sözleşmeyi feshetmesi</w:t>
      </w:r>
    </w:p>
    <w:p w14:paraId="4565EBE5" w14:textId="5BAC31E7" w:rsidR="007D6287" w:rsidRPr="007D6287" w:rsidRDefault="007D6287" w:rsidP="00353DAA">
      <w:pPr>
        <w:spacing w:afterLines="40" w:after="96" w:line="269" w:lineRule="auto"/>
        <w:jc w:val="both"/>
        <w:rPr>
          <w:rFonts w:ascii="Times New Roman" w:hAnsi="Times New Roman" w:cs="Times New Roman"/>
          <w:sz w:val="24"/>
          <w:szCs w:val="24"/>
        </w:rPr>
      </w:pPr>
      <w:r w:rsidRPr="007D6287">
        <w:rPr>
          <w:rFonts w:ascii="Times New Roman" w:hAnsi="Times New Roman" w:cs="Times New Roman"/>
          <w:b/>
          <w:bCs/>
          <w:sz w:val="24"/>
          <w:szCs w:val="24"/>
        </w:rPr>
        <w:t>2</w:t>
      </w:r>
      <w:r w:rsidR="00934DE5">
        <w:rPr>
          <w:rFonts w:ascii="Times New Roman" w:hAnsi="Times New Roman" w:cs="Times New Roman"/>
          <w:b/>
          <w:bCs/>
          <w:sz w:val="24"/>
          <w:szCs w:val="24"/>
        </w:rPr>
        <w:t>1</w:t>
      </w:r>
      <w:r w:rsidRPr="007D6287">
        <w:rPr>
          <w:rFonts w:ascii="Times New Roman" w:hAnsi="Times New Roman" w:cs="Times New Roman"/>
          <w:b/>
          <w:bCs/>
          <w:sz w:val="24"/>
          <w:szCs w:val="24"/>
        </w:rPr>
        <w:t>.1.</w:t>
      </w:r>
      <w:r w:rsidRPr="007D6287">
        <w:rPr>
          <w:rFonts w:ascii="Times New Roman" w:hAnsi="Times New Roman" w:cs="Times New Roman"/>
          <w:sz w:val="24"/>
          <w:szCs w:val="24"/>
        </w:rPr>
        <w:t xml:space="preserve"> Aşağıda belirtilen hallerde İdare sözleşmeyi fesheder: </w:t>
      </w:r>
    </w:p>
    <w:p w14:paraId="72178FCC" w14:textId="55F31A7D" w:rsidR="007D6287" w:rsidRPr="007D6287" w:rsidRDefault="007D6287" w:rsidP="00353DAA">
      <w:pPr>
        <w:spacing w:beforeLines="40" w:before="96" w:afterLines="40" w:after="96" w:line="240" w:lineRule="auto"/>
        <w:jc w:val="both"/>
        <w:rPr>
          <w:rFonts w:ascii="Times New Roman" w:hAnsi="Times New Roman" w:cs="Times New Roman"/>
          <w:sz w:val="24"/>
          <w:szCs w:val="24"/>
        </w:rPr>
      </w:pPr>
      <w:r w:rsidRPr="00E2509E">
        <w:rPr>
          <w:rFonts w:ascii="Times New Roman" w:hAnsi="Times New Roman" w:cs="Times New Roman"/>
          <w:b/>
          <w:bCs/>
          <w:sz w:val="24"/>
          <w:szCs w:val="24"/>
        </w:rPr>
        <w:t>a)</w:t>
      </w:r>
      <w:r w:rsidRPr="007D6287">
        <w:rPr>
          <w:rFonts w:ascii="Times New Roman" w:hAnsi="Times New Roman" w:cs="Times New Roman"/>
          <w:sz w:val="24"/>
          <w:szCs w:val="24"/>
        </w:rPr>
        <w:t xml:space="preserve"> Yüklenicinin taahhüdünü ihale dokümanı ve sözleşme hükümlerine uygun olarak yerine </w:t>
      </w:r>
      <w:proofErr w:type="spellStart"/>
      <w:r w:rsidRPr="007D6287">
        <w:rPr>
          <w:rFonts w:ascii="Times New Roman" w:hAnsi="Times New Roman" w:cs="Times New Roman"/>
          <w:sz w:val="24"/>
          <w:szCs w:val="24"/>
        </w:rPr>
        <w:t>getirmemesi</w:t>
      </w:r>
      <w:r w:rsidR="007B2946">
        <w:rPr>
          <w:rFonts w:ascii="Times New Roman" w:hAnsi="Times New Roman" w:cs="Times New Roman"/>
          <w:sz w:val="24"/>
          <w:szCs w:val="24"/>
        </w:rPr>
        <w:t>,</w:t>
      </w:r>
      <w:r w:rsidRPr="007D6287">
        <w:rPr>
          <w:rFonts w:ascii="Times New Roman" w:hAnsi="Times New Roman" w:cs="Times New Roman"/>
          <w:sz w:val="24"/>
          <w:szCs w:val="24"/>
        </w:rPr>
        <w:t>işi</w:t>
      </w:r>
      <w:proofErr w:type="spellEnd"/>
      <w:r w:rsidRPr="007D6287">
        <w:rPr>
          <w:rFonts w:ascii="Times New Roman" w:hAnsi="Times New Roman" w:cs="Times New Roman"/>
          <w:sz w:val="24"/>
          <w:szCs w:val="24"/>
        </w:rPr>
        <w:t xml:space="preserve"> süresinde bitirmemesi</w:t>
      </w:r>
      <w:r w:rsidR="007B2946">
        <w:rPr>
          <w:rFonts w:ascii="Times New Roman" w:hAnsi="Times New Roman" w:cs="Times New Roman"/>
          <w:sz w:val="24"/>
          <w:szCs w:val="24"/>
        </w:rPr>
        <w:t xml:space="preserve"> veya idarece bitiremeyeceğinin anlaşılması </w:t>
      </w:r>
      <w:r w:rsidRPr="007D6287">
        <w:rPr>
          <w:rFonts w:ascii="Times New Roman" w:hAnsi="Times New Roman" w:cs="Times New Roman"/>
          <w:sz w:val="24"/>
          <w:szCs w:val="24"/>
        </w:rPr>
        <w:t xml:space="preserve">üzerine sözleşmede belirlenen oranda gecikme cezası uygulanmak üzere, idarenin en az on gün süreli ve nedenleri açıkça belirtilen ihtarına rağmen aynı durumun devam etmesi, </w:t>
      </w:r>
    </w:p>
    <w:p w14:paraId="6308B883" w14:textId="4D5097FF" w:rsidR="007D6287" w:rsidRDefault="007D6287" w:rsidP="00353DAA">
      <w:pPr>
        <w:widowControl w:val="0"/>
        <w:spacing w:after="0" w:line="240" w:lineRule="auto"/>
        <w:jc w:val="both"/>
        <w:rPr>
          <w:rFonts w:ascii="Times New Roman" w:hAnsi="Times New Roman" w:cs="Times New Roman"/>
          <w:sz w:val="24"/>
          <w:szCs w:val="24"/>
        </w:rPr>
      </w:pPr>
      <w:r w:rsidRPr="00E2509E">
        <w:rPr>
          <w:rFonts w:ascii="Times New Roman" w:hAnsi="Times New Roman" w:cs="Times New Roman"/>
          <w:b/>
          <w:bCs/>
          <w:sz w:val="24"/>
          <w:szCs w:val="24"/>
        </w:rPr>
        <w:t>b)</w:t>
      </w:r>
      <w:r w:rsidRPr="007D6287">
        <w:rPr>
          <w:rFonts w:ascii="Times New Roman" w:hAnsi="Times New Roman" w:cs="Times New Roman"/>
          <w:sz w:val="24"/>
          <w:szCs w:val="24"/>
        </w:rPr>
        <w:t xml:space="preserve"> Sözleşmenin uygulanması sırasında Yüklenicinin, İdare’nin Satın Alma ve İhale Yönetmeliği ilgili maddesinde belirtilen yasak fiil ve davranışlarda bulunduğunun tespit edilmesi, hallerinde ayrıca protesto çekmeye gerek kalmaksızın kesin teminat ve varsa ek kesin teminatlar gelir kaydedilir ve sözleşme feshedilerek hesabı genel hükümlere göre tasfiye edilir.</w:t>
      </w:r>
    </w:p>
    <w:p w14:paraId="27E3FF09" w14:textId="70BBCE3D" w:rsidR="004D1F40" w:rsidRDefault="004D1F40" w:rsidP="00353DAA">
      <w:pPr>
        <w:widowControl w:val="0"/>
        <w:spacing w:after="0" w:line="240" w:lineRule="auto"/>
        <w:jc w:val="both"/>
        <w:rPr>
          <w:rFonts w:ascii="Times New Roman" w:hAnsi="Times New Roman" w:cs="Times New Roman"/>
          <w:sz w:val="24"/>
          <w:szCs w:val="24"/>
        </w:rPr>
      </w:pPr>
    </w:p>
    <w:p w14:paraId="1664E66B" w14:textId="348DA8D1" w:rsidR="004D1F40" w:rsidRPr="004D1F40" w:rsidRDefault="00DB521A" w:rsidP="00353DAA">
      <w:pPr>
        <w:spacing w:beforeLines="40" w:before="96" w:after="0" w:line="269" w:lineRule="auto"/>
        <w:jc w:val="both"/>
        <w:rPr>
          <w:rFonts w:ascii="Times New Roman" w:hAnsi="Times New Roman" w:cs="Times New Roman"/>
          <w:sz w:val="24"/>
          <w:szCs w:val="24"/>
        </w:rPr>
      </w:pPr>
      <w:r>
        <w:rPr>
          <w:rFonts w:ascii="Times New Roman" w:hAnsi="Times New Roman" w:cs="Times New Roman"/>
          <w:b/>
          <w:bCs/>
          <w:sz w:val="24"/>
          <w:szCs w:val="24"/>
        </w:rPr>
        <w:t>Madde 2</w:t>
      </w:r>
      <w:r w:rsidR="00934DE5">
        <w:rPr>
          <w:rFonts w:ascii="Times New Roman" w:hAnsi="Times New Roman" w:cs="Times New Roman"/>
          <w:b/>
          <w:bCs/>
          <w:sz w:val="24"/>
          <w:szCs w:val="24"/>
        </w:rPr>
        <w:t>2</w:t>
      </w:r>
      <w:r>
        <w:rPr>
          <w:rFonts w:ascii="Times New Roman" w:hAnsi="Times New Roman" w:cs="Times New Roman"/>
          <w:b/>
          <w:bCs/>
          <w:sz w:val="24"/>
          <w:szCs w:val="24"/>
        </w:rPr>
        <w:t xml:space="preserve">- </w:t>
      </w:r>
      <w:r w:rsidR="004D1F40" w:rsidRPr="004D1F40">
        <w:rPr>
          <w:rFonts w:ascii="Times New Roman" w:hAnsi="Times New Roman" w:cs="Times New Roman"/>
          <w:b/>
          <w:bCs/>
          <w:sz w:val="24"/>
          <w:szCs w:val="24"/>
        </w:rPr>
        <w:t>Mücbir sebeplerden dolayı sözleşmenin feshi</w:t>
      </w:r>
    </w:p>
    <w:p w14:paraId="6FE3EF6C" w14:textId="5258811E" w:rsidR="004D1F40" w:rsidRDefault="004D1F40" w:rsidP="00353DAA">
      <w:pPr>
        <w:widowControl w:val="0"/>
        <w:spacing w:after="0" w:line="240" w:lineRule="auto"/>
        <w:jc w:val="both"/>
        <w:rPr>
          <w:rFonts w:ascii="Times New Roman" w:hAnsi="Times New Roman" w:cs="Times New Roman"/>
          <w:sz w:val="24"/>
          <w:szCs w:val="24"/>
        </w:rPr>
      </w:pPr>
      <w:r w:rsidRPr="004D1F40">
        <w:rPr>
          <w:rFonts w:ascii="Times New Roman" w:hAnsi="Times New Roman" w:cs="Times New Roman"/>
          <w:b/>
          <w:bCs/>
          <w:sz w:val="24"/>
          <w:szCs w:val="24"/>
        </w:rPr>
        <w:t>2</w:t>
      </w:r>
      <w:r w:rsidR="00934DE5">
        <w:rPr>
          <w:rFonts w:ascii="Times New Roman" w:hAnsi="Times New Roman" w:cs="Times New Roman"/>
          <w:b/>
          <w:bCs/>
          <w:sz w:val="24"/>
          <w:szCs w:val="24"/>
        </w:rPr>
        <w:t>2</w:t>
      </w:r>
      <w:r w:rsidRPr="004D1F40">
        <w:rPr>
          <w:rFonts w:ascii="Times New Roman" w:hAnsi="Times New Roman" w:cs="Times New Roman"/>
          <w:b/>
          <w:bCs/>
          <w:sz w:val="24"/>
          <w:szCs w:val="24"/>
        </w:rPr>
        <w:t>.1.</w:t>
      </w:r>
      <w:r w:rsidRPr="004D1F40">
        <w:rPr>
          <w:rFonts w:ascii="Times New Roman" w:hAnsi="Times New Roman" w:cs="Times New Roman"/>
          <w:sz w:val="24"/>
          <w:szCs w:val="24"/>
        </w:rPr>
        <w:t xml:space="preserve"> Mücbir sebeplerden dolayı İdare veya Yüklenici sözleşmeyi</w:t>
      </w:r>
      <w:r w:rsidR="00180953">
        <w:rPr>
          <w:rFonts w:ascii="Times New Roman" w:hAnsi="Times New Roman" w:cs="Times New Roman"/>
          <w:sz w:val="24"/>
          <w:szCs w:val="24"/>
        </w:rPr>
        <w:t xml:space="preserve"> 29.maddede yer alan esaslar çerçevesinde</w:t>
      </w:r>
      <w:r w:rsidRPr="004D1F40">
        <w:rPr>
          <w:rFonts w:ascii="Times New Roman" w:hAnsi="Times New Roman" w:cs="Times New Roman"/>
          <w:sz w:val="24"/>
          <w:szCs w:val="24"/>
        </w:rPr>
        <w:t xml:space="preserve"> </w:t>
      </w:r>
      <w:r w:rsidR="00180953">
        <w:rPr>
          <w:rFonts w:ascii="Times New Roman" w:hAnsi="Times New Roman" w:cs="Times New Roman"/>
          <w:sz w:val="24"/>
          <w:szCs w:val="24"/>
        </w:rPr>
        <w:t xml:space="preserve">karşılıklı mutabakatla </w:t>
      </w:r>
      <w:r w:rsidRPr="004D1F40">
        <w:rPr>
          <w:rFonts w:ascii="Times New Roman" w:hAnsi="Times New Roman" w:cs="Times New Roman"/>
          <w:sz w:val="24"/>
          <w:szCs w:val="24"/>
        </w:rPr>
        <w:t>feshedebilir</w:t>
      </w:r>
      <w:r w:rsidR="00180953">
        <w:rPr>
          <w:rFonts w:ascii="Times New Roman" w:hAnsi="Times New Roman" w:cs="Times New Roman"/>
          <w:sz w:val="24"/>
          <w:szCs w:val="24"/>
        </w:rPr>
        <w:t>ler</w:t>
      </w:r>
      <w:r w:rsidRPr="004D1F40">
        <w:rPr>
          <w:rFonts w:ascii="Times New Roman" w:hAnsi="Times New Roman" w:cs="Times New Roman"/>
          <w:sz w:val="24"/>
          <w:szCs w:val="24"/>
        </w:rPr>
        <w:t>.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edildikten sonra kesin teminat iade edilebilir.</w:t>
      </w:r>
      <w:r w:rsidR="00180953">
        <w:rPr>
          <w:rFonts w:ascii="Times New Roman" w:hAnsi="Times New Roman" w:cs="Times New Roman"/>
          <w:sz w:val="24"/>
          <w:szCs w:val="24"/>
        </w:rPr>
        <w:t xml:space="preserve"> </w:t>
      </w:r>
    </w:p>
    <w:p w14:paraId="7A3C4C6C" w14:textId="764CBE3F" w:rsidR="00C75B50" w:rsidRDefault="00C75B50" w:rsidP="00353DAA">
      <w:pPr>
        <w:widowControl w:val="0"/>
        <w:spacing w:after="0" w:line="240" w:lineRule="auto"/>
        <w:jc w:val="both"/>
        <w:rPr>
          <w:rFonts w:ascii="Times New Roman" w:hAnsi="Times New Roman" w:cs="Times New Roman"/>
          <w:sz w:val="24"/>
          <w:szCs w:val="24"/>
        </w:rPr>
      </w:pPr>
    </w:p>
    <w:p w14:paraId="127C0B01" w14:textId="5EF0BC5D" w:rsidR="00C75B50" w:rsidRPr="00C75B50" w:rsidRDefault="00C75B50" w:rsidP="00353DAA">
      <w:pPr>
        <w:spacing w:beforeLines="40" w:before="96" w:after="0" w:line="269" w:lineRule="auto"/>
        <w:jc w:val="both"/>
        <w:rPr>
          <w:rFonts w:ascii="Times New Roman" w:hAnsi="Times New Roman" w:cs="Times New Roman"/>
          <w:sz w:val="24"/>
          <w:szCs w:val="24"/>
        </w:rPr>
      </w:pPr>
      <w:r w:rsidRPr="00C75B50">
        <w:rPr>
          <w:rFonts w:ascii="Times New Roman" w:hAnsi="Times New Roman" w:cs="Times New Roman"/>
          <w:b/>
          <w:bCs/>
          <w:sz w:val="24"/>
          <w:szCs w:val="24"/>
        </w:rPr>
        <w:t xml:space="preserve">Madde </w:t>
      </w:r>
      <w:r w:rsidR="005B3C6C">
        <w:rPr>
          <w:rFonts w:ascii="Times New Roman" w:hAnsi="Times New Roman" w:cs="Times New Roman"/>
          <w:b/>
          <w:bCs/>
          <w:sz w:val="24"/>
          <w:szCs w:val="24"/>
        </w:rPr>
        <w:t>2</w:t>
      </w:r>
      <w:r w:rsidR="00934DE5">
        <w:rPr>
          <w:rFonts w:ascii="Times New Roman" w:hAnsi="Times New Roman" w:cs="Times New Roman"/>
          <w:b/>
          <w:bCs/>
          <w:sz w:val="24"/>
          <w:szCs w:val="24"/>
        </w:rPr>
        <w:t>3</w:t>
      </w:r>
      <w:r w:rsidRPr="00C75B50">
        <w:rPr>
          <w:rFonts w:ascii="Times New Roman" w:hAnsi="Times New Roman" w:cs="Times New Roman"/>
          <w:b/>
          <w:bCs/>
          <w:sz w:val="24"/>
          <w:szCs w:val="24"/>
        </w:rPr>
        <w:t xml:space="preserve"> - Yüklenicinin </w:t>
      </w:r>
      <w:r w:rsidR="00540105" w:rsidRPr="00C75B50">
        <w:rPr>
          <w:rFonts w:ascii="Times New Roman" w:hAnsi="Times New Roman" w:cs="Times New Roman"/>
          <w:b/>
          <w:bCs/>
          <w:sz w:val="24"/>
          <w:szCs w:val="24"/>
        </w:rPr>
        <w:t>ceza sorumluluğu</w:t>
      </w:r>
    </w:p>
    <w:p w14:paraId="3BBEDAF0" w14:textId="3439AEC8" w:rsidR="00C75B50" w:rsidRDefault="005B3C6C" w:rsidP="00353DAA">
      <w:pPr>
        <w:spacing w:after="0" w:line="269" w:lineRule="auto"/>
        <w:jc w:val="both"/>
        <w:rPr>
          <w:rFonts w:ascii="Times New Roman" w:hAnsi="Times New Roman" w:cs="Times New Roman"/>
          <w:sz w:val="24"/>
          <w:szCs w:val="24"/>
        </w:rPr>
      </w:pPr>
      <w:r>
        <w:rPr>
          <w:rFonts w:ascii="Times New Roman" w:hAnsi="Times New Roman" w:cs="Times New Roman"/>
          <w:b/>
          <w:bCs/>
          <w:sz w:val="24"/>
          <w:szCs w:val="24"/>
        </w:rPr>
        <w:t>2</w:t>
      </w:r>
      <w:r w:rsidR="00934DE5">
        <w:rPr>
          <w:rFonts w:ascii="Times New Roman" w:hAnsi="Times New Roman" w:cs="Times New Roman"/>
          <w:b/>
          <w:bCs/>
          <w:sz w:val="24"/>
          <w:szCs w:val="24"/>
        </w:rPr>
        <w:t>3</w:t>
      </w:r>
      <w:r w:rsidR="00C75B50" w:rsidRPr="00C75B50">
        <w:rPr>
          <w:rFonts w:ascii="Times New Roman" w:hAnsi="Times New Roman" w:cs="Times New Roman"/>
          <w:b/>
          <w:bCs/>
          <w:sz w:val="24"/>
          <w:szCs w:val="24"/>
        </w:rPr>
        <w:t>.1.</w:t>
      </w:r>
      <w:r w:rsidR="00C75B50" w:rsidRPr="00C75B50">
        <w:rPr>
          <w:rFonts w:ascii="Times New Roman" w:hAnsi="Times New Roman" w:cs="Times New Roman"/>
          <w:sz w:val="24"/>
          <w:szCs w:val="24"/>
        </w:rPr>
        <w:t xml:space="preserve"> İş tamamlandıktan ve kabul işlemi yapıldıktan sonra tespit edilmiş olsa dahi İdare’nin İhale Yönetmeliği ilgili maddesinde belirtilen ve </w:t>
      </w:r>
      <w:r w:rsidR="0000483A" w:rsidRPr="00C75B50">
        <w:rPr>
          <w:rFonts w:ascii="Times New Roman" w:hAnsi="Times New Roman" w:cs="Times New Roman"/>
          <w:sz w:val="24"/>
          <w:szCs w:val="24"/>
        </w:rPr>
        <w:t>Türk Ceza Kanunu’na</w:t>
      </w:r>
      <w:r w:rsidR="00C75B50" w:rsidRPr="00C75B50">
        <w:rPr>
          <w:rFonts w:ascii="Times New Roman" w:hAnsi="Times New Roman" w:cs="Times New Roman"/>
          <w:sz w:val="24"/>
          <w:szCs w:val="24"/>
        </w:rPr>
        <w:t xml:space="preserve"> göre suç teşkil eden fiil veya davranışlarda bulunan Yüklenici ile o işteki ortak veya vekilleri hakkında Türk Ceza Kanunu hükümlerine göre ceza kovuşturması yapılmak üzere yetkili Cumhuriyet Savcılığına suç duyurusunda bulunulur. </w:t>
      </w:r>
    </w:p>
    <w:p w14:paraId="13D02FF3" w14:textId="77777777" w:rsidR="00C75B50" w:rsidRPr="00C75B50" w:rsidRDefault="00C75B50" w:rsidP="00353DAA">
      <w:pPr>
        <w:spacing w:after="0" w:line="269" w:lineRule="auto"/>
        <w:jc w:val="both"/>
        <w:rPr>
          <w:rFonts w:ascii="Times New Roman" w:hAnsi="Times New Roman" w:cs="Times New Roman"/>
          <w:sz w:val="24"/>
          <w:szCs w:val="24"/>
        </w:rPr>
      </w:pPr>
    </w:p>
    <w:p w14:paraId="23E1FE29" w14:textId="349E6D7B" w:rsidR="00C75B50" w:rsidRPr="00C75B50" w:rsidRDefault="00C75B50" w:rsidP="00353DAA">
      <w:pPr>
        <w:spacing w:after="0" w:line="269" w:lineRule="auto"/>
        <w:jc w:val="both"/>
        <w:rPr>
          <w:rFonts w:ascii="Times New Roman" w:hAnsi="Times New Roman" w:cs="Times New Roman"/>
          <w:sz w:val="24"/>
          <w:szCs w:val="24"/>
        </w:rPr>
      </w:pPr>
      <w:r w:rsidRPr="00C75B50">
        <w:rPr>
          <w:rFonts w:ascii="Times New Roman" w:hAnsi="Times New Roman" w:cs="Times New Roman"/>
          <w:b/>
          <w:bCs/>
          <w:sz w:val="24"/>
          <w:szCs w:val="24"/>
        </w:rPr>
        <w:t xml:space="preserve">Madde </w:t>
      </w:r>
      <w:r w:rsidR="005B3C6C">
        <w:rPr>
          <w:rFonts w:ascii="Times New Roman" w:hAnsi="Times New Roman" w:cs="Times New Roman"/>
          <w:b/>
          <w:bCs/>
          <w:sz w:val="24"/>
          <w:szCs w:val="24"/>
        </w:rPr>
        <w:t>2</w:t>
      </w:r>
      <w:r w:rsidR="00934DE5">
        <w:rPr>
          <w:rFonts w:ascii="Times New Roman" w:hAnsi="Times New Roman" w:cs="Times New Roman"/>
          <w:b/>
          <w:bCs/>
          <w:sz w:val="24"/>
          <w:szCs w:val="24"/>
        </w:rPr>
        <w:t>4</w:t>
      </w:r>
      <w:r w:rsidRPr="00C75B50">
        <w:rPr>
          <w:rFonts w:ascii="Times New Roman" w:hAnsi="Times New Roman" w:cs="Times New Roman"/>
          <w:b/>
          <w:bCs/>
          <w:sz w:val="24"/>
          <w:szCs w:val="24"/>
        </w:rPr>
        <w:t xml:space="preserve"> - </w:t>
      </w:r>
      <w:r w:rsidRPr="00316CAA">
        <w:rPr>
          <w:rFonts w:ascii="Times New Roman" w:hAnsi="Times New Roman" w:cs="Times New Roman"/>
          <w:b/>
          <w:bCs/>
          <w:sz w:val="24"/>
          <w:szCs w:val="24"/>
        </w:rPr>
        <w:t xml:space="preserve">Yüklenicinin </w:t>
      </w:r>
      <w:r w:rsidR="00540105" w:rsidRPr="00316CAA">
        <w:rPr>
          <w:rFonts w:ascii="Times New Roman" w:hAnsi="Times New Roman" w:cs="Times New Roman"/>
          <w:b/>
          <w:bCs/>
          <w:sz w:val="24"/>
          <w:szCs w:val="24"/>
        </w:rPr>
        <w:t>tazmin sorumluluğu</w:t>
      </w:r>
    </w:p>
    <w:p w14:paraId="792B7031" w14:textId="2FB23567" w:rsidR="00C75B50" w:rsidRDefault="005B3C6C" w:rsidP="00353DAA">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934DE5">
        <w:rPr>
          <w:rFonts w:ascii="Times New Roman" w:hAnsi="Times New Roman" w:cs="Times New Roman"/>
          <w:b/>
          <w:bCs/>
          <w:sz w:val="24"/>
          <w:szCs w:val="24"/>
        </w:rPr>
        <w:t>4</w:t>
      </w:r>
      <w:r w:rsidR="00C75B50" w:rsidRPr="00C75B50">
        <w:rPr>
          <w:rFonts w:ascii="Times New Roman" w:hAnsi="Times New Roman" w:cs="Times New Roman"/>
          <w:b/>
          <w:bCs/>
          <w:sz w:val="24"/>
          <w:szCs w:val="24"/>
        </w:rPr>
        <w:t>.1.</w:t>
      </w:r>
      <w:r w:rsidR="00C75B50" w:rsidRPr="00C75B50">
        <w:rPr>
          <w:rFonts w:ascii="Times New Roman" w:hAnsi="Times New Roman" w:cs="Times New Roman"/>
          <w:sz w:val="24"/>
          <w:szCs w:val="24"/>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ve münhasıran sorumludur. Bu zarar ve </w:t>
      </w:r>
      <w:r w:rsidR="00C75B50" w:rsidRPr="00C75B50">
        <w:rPr>
          <w:rFonts w:ascii="Times New Roman" w:hAnsi="Times New Roman" w:cs="Times New Roman"/>
          <w:sz w:val="24"/>
          <w:szCs w:val="24"/>
        </w:rPr>
        <w:lastRenderedPageBreak/>
        <w:t>ziyan genel hükümlere göre Yükleniciye ikmal ve tazmin ettirilir.</w:t>
      </w:r>
    </w:p>
    <w:p w14:paraId="22CAECDB" w14:textId="27D3DA2E" w:rsidR="00D21F09" w:rsidRPr="00D21F09" w:rsidRDefault="00D21F09" w:rsidP="00353DAA">
      <w:pPr>
        <w:widowControl w:val="0"/>
        <w:spacing w:after="0" w:line="240" w:lineRule="auto"/>
        <w:jc w:val="both"/>
        <w:rPr>
          <w:rFonts w:ascii="Times New Roman" w:hAnsi="Times New Roman" w:cs="Times New Roman"/>
          <w:b/>
          <w:bCs/>
          <w:color w:val="0070C0"/>
          <w:sz w:val="24"/>
          <w:szCs w:val="24"/>
          <w:lang w:eastAsia="tr-TR"/>
        </w:rPr>
      </w:pPr>
      <w:r w:rsidRPr="00D21F09">
        <w:rPr>
          <w:rFonts w:ascii="Times New Roman" w:hAnsi="Times New Roman" w:cs="Times New Roman"/>
          <w:b/>
          <w:bCs/>
          <w:sz w:val="24"/>
          <w:szCs w:val="24"/>
        </w:rPr>
        <w:t>24.2.</w:t>
      </w:r>
      <w:r w:rsidR="00316CAA">
        <w:rPr>
          <w:rFonts w:ascii="Times New Roman" w:hAnsi="Times New Roman" w:cs="Times New Roman"/>
          <w:b/>
          <w:bCs/>
          <w:sz w:val="24"/>
          <w:szCs w:val="24"/>
        </w:rPr>
        <w:t xml:space="preserve"> </w:t>
      </w:r>
      <w:r w:rsidR="00316CAA" w:rsidRPr="00316CAA">
        <w:rPr>
          <w:rFonts w:ascii="Times New Roman" w:hAnsi="Times New Roman" w:cs="Times New Roman"/>
          <w:sz w:val="24"/>
          <w:szCs w:val="24"/>
        </w:rPr>
        <w:t>Yüklenici</w:t>
      </w:r>
      <w:r w:rsidR="00316CAA">
        <w:rPr>
          <w:rFonts w:ascii="Times New Roman" w:hAnsi="Times New Roman" w:cs="Times New Roman"/>
          <w:b/>
          <w:bCs/>
          <w:sz w:val="24"/>
          <w:szCs w:val="24"/>
        </w:rPr>
        <w:t xml:space="preserve"> </w:t>
      </w:r>
      <w:r w:rsidR="00316CAA">
        <w:rPr>
          <w:rFonts w:ascii="Times New Roman" w:hAnsi="Times New Roman" w:cs="Times New Roman"/>
          <w:sz w:val="24"/>
          <w:szCs w:val="24"/>
        </w:rPr>
        <w:t>aş</w:t>
      </w:r>
      <w:r w:rsidRPr="00316CAA">
        <w:rPr>
          <w:rFonts w:ascii="Times New Roman" w:hAnsi="Times New Roman" w:cs="Times New Roman"/>
          <w:sz w:val="24"/>
          <w:szCs w:val="24"/>
        </w:rPr>
        <w:t>ağıda adet ve unvanları belirtilen teknik personeli iş programına göre</w:t>
      </w:r>
      <w:r w:rsidR="00316CAA">
        <w:rPr>
          <w:rFonts w:ascii="Times New Roman" w:hAnsi="Times New Roman" w:cs="Times New Roman"/>
          <w:sz w:val="24"/>
          <w:szCs w:val="24"/>
        </w:rPr>
        <w:t xml:space="preserve"> Teknik ve İdari şartnamede yer alan </w:t>
      </w:r>
      <w:r w:rsidRPr="00316CAA">
        <w:rPr>
          <w:rFonts w:ascii="Times New Roman" w:hAnsi="Times New Roman" w:cs="Times New Roman"/>
          <w:sz w:val="24"/>
          <w:szCs w:val="24"/>
        </w:rPr>
        <w:t xml:space="preserve"> </w:t>
      </w:r>
      <w:r w:rsidR="00316CAA">
        <w:rPr>
          <w:rFonts w:ascii="Times New Roman" w:hAnsi="Times New Roman" w:cs="Times New Roman"/>
          <w:sz w:val="24"/>
          <w:szCs w:val="24"/>
        </w:rPr>
        <w:t xml:space="preserve">şantiye adresinde </w:t>
      </w:r>
      <w:r w:rsidRPr="00316CAA">
        <w:rPr>
          <w:rFonts w:ascii="Times New Roman" w:hAnsi="Times New Roman" w:cs="Times New Roman"/>
          <w:sz w:val="24"/>
          <w:szCs w:val="24"/>
        </w:rPr>
        <w:t>bulundurmak zorundadır.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5"/>
        <w:gridCol w:w="1668"/>
        <w:gridCol w:w="4060"/>
        <w:gridCol w:w="2551"/>
      </w:tblGrid>
      <w:tr w:rsidR="00D21F09" w:rsidRPr="00D21F09" w14:paraId="413AB4BD" w14:textId="77777777" w:rsidTr="002E1D7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AA39EB" w14:textId="77777777" w:rsidR="00D21F09" w:rsidRPr="00316CAA" w:rsidRDefault="00D21F09" w:rsidP="002E1D73">
            <w:pPr>
              <w:rPr>
                <w:rFonts w:eastAsia="Times New Roman"/>
                <w:sz w:val="16"/>
                <w:szCs w:val="16"/>
              </w:rPr>
            </w:pPr>
            <w:r w:rsidRPr="00316CAA">
              <w:rPr>
                <w:rFonts w:eastAsia="Times New Roman"/>
                <w:sz w:val="16"/>
                <w:szCs w:val="16"/>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CB833" w14:textId="77777777" w:rsidR="00D21F09" w:rsidRPr="00316CAA" w:rsidRDefault="00D21F09" w:rsidP="002E1D73">
            <w:pPr>
              <w:rPr>
                <w:rFonts w:eastAsia="Times New Roman"/>
                <w:sz w:val="16"/>
                <w:szCs w:val="16"/>
              </w:rPr>
            </w:pPr>
            <w:r w:rsidRPr="00316CAA">
              <w:rPr>
                <w:rFonts w:eastAsia="Times New Roman"/>
                <w:sz w:val="16"/>
                <w:szCs w:val="16"/>
              </w:rPr>
              <w:t>Pozisyonu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34F79" w14:textId="77777777" w:rsidR="00D21F09" w:rsidRPr="00316CAA" w:rsidRDefault="00D21F09" w:rsidP="002E1D73">
            <w:pPr>
              <w:rPr>
                <w:rFonts w:eastAsia="Times New Roman"/>
                <w:sz w:val="16"/>
                <w:szCs w:val="16"/>
              </w:rPr>
            </w:pPr>
            <w:r w:rsidRPr="00316CAA">
              <w:rPr>
                <w:rFonts w:eastAsia="Times New Roman"/>
                <w:sz w:val="16"/>
                <w:szCs w:val="16"/>
              </w:rPr>
              <w:t xml:space="preserve">Mesleki </w:t>
            </w:r>
            <w:proofErr w:type="spellStart"/>
            <w:r w:rsidRPr="00316CAA">
              <w:rPr>
                <w:rFonts w:eastAsia="Times New Roman"/>
                <w:sz w:val="16"/>
                <w:szCs w:val="16"/>
              </w:rPr>
              <w:t>Ünvanı</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8FCB1B7" w14:textId="77777777" w:rsidR="00D21F09" w:rsidRPr="00316CAA" w:rsidRDefault="00D21F09" w:rsidP="002E1D73">
            <w:pPr>
              <w:rPr>
                <w:rFonts w:eastAsia="Times New Roman"/>
                <w:sz w:val="16"/>
                <w:szCs w:val="16"/>
              </w:rPr>
            </w:pPr>
            <w:r w:rsidRPr="00316CAA">
              <w:rPr>
                <w:rFonts w:eastAsia="Times New Roman"/>
                <w:sz w:val="16"/>
                <w:szCs w:val="16"/>
              </w:rPr>
              <w:t>Mesleki Özellikleri</w:t>
            </w:r>
          </w:p>
        </w:tc>
      </w:tr>
      <w:tr w:rsidR="00D21F09" w:rsidRPr="00D21F09" w14:paraId="5AB0DFEE" w14:textId="77777777" w:rsidTr="002E1D7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3488C9" w14:textId="77777777" w:rsidR="00D21F09" w:rsidRPr="00316CAA" w:rsidRDefault="00D21F09" w:rsidP="002E1D73">
            <w:pPr>
              <w:rPr>
                <w:rFonts w:eastAsia="Times New Roman"/>
                <w:sz w:val="16"/>
                <w:szCs w:val="16"/>
              </w:rPr>
            </w:pPr>
            <w:r w:rsidRPr="00316CAA">
              <w:rPr>
                <w:rFonts w:eastAsia="Times New Roman"/>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03D7D" w14:textId="77777777" w:rsidR="00D21F09" w:rsidRPr="00316CAA" w:rsidRDefault="00D21F09" w:rsidP="002E1D73">
            <w:pPr>
              <w:rPr>
                <w:rFonts w:eastAsia="Times New Roman"/>
                <w:sz w:val="16"/>
                <w:szCs w:val="16"/>
              </w:rPr>
            </w:pPr>
            <w:r w:rsidRPr="00316CAA">
              <w:rPr>
                <w:rFonts w:eastAsia="Times New Roman"/>
                <w:sz w:val="16"/>
                <w:szCs w:val="16"/>
              </w:rPr>
              <w:t>Şantiye Şefi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3E6A2" w14:textId="77777777" w:rsidR="00D21F09" w:rsidRPr="00316CAA" w:rsidRDefault="00D21F09" w:rsidP="002E1D73">
            <w:pPr>
              <w:rPr>
                <w:rFonts w:eastAsia="Times New Roman"/>
                <w:sz w:val="16"/>
                <w:szCs w:val="16"/>
              </w:rPr>
            </w:pPr>
            <w:r w:rsidRPr="00316CAA">
              <w:rPr>
                <w:rFonts w:eastAsia="Times New Roman"/>
                <w:sz w:val="16"/>
                <w:szCs w:val="16"/>
              </w:rPr>
              <w:t>Mimar veya İnşaat Mühendisi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3C95E" w14:textId="4AA1DF9D" w:rsidR="00D21F09" w:rsidRPr="00316CAA" w:rsidRDefault="00D21F09" w:rsidP="002E1D73">
            <w:pPr>
              <w:rPr>
                <w:rFonts w:eastAsia="Times New Roman"/>
                <w:sz w:val="16"/>
                <w:szCs w:val="16"/>
              </w:rPr>
            </w:pPr>
            <w:r w:rsidRPr="00316CAA">
              <w:rPr>
                <w:rFonts w:eastAsia="Times New Roman"/>
                <w:sz w:val="16"/>
                <w:szCs w:val="16"/>
              </w:rPr>
              <w:t>En az 10 Yıl</w:t>
            </w:r>
          </w:p>
        </w:tc>
      </w:tr>
    </w:tbl>
    <w:p w14:paraId="636DB48E" w14:textId="3678D368" w:rsidR="007D6287" w:rsidRPr="00316CAA" w:rsidRDefault="00D21F09" w:rsidP="00353DAA">
      <w:pPr>
        <w:widowControl w:val="0"/>
        <w:spacing w:after="0" w:line="240" w:lineRule="auto"/>
        <w:jc w:val="both"/>
        <w:rPr>
          <w:rFonts w:ascii="Times New Roman" w:hAnsi="Times New Roman" w:cs="Times New Roman"/>
          <w:sz w:val="24"/>
          <w:szCs w:val="24"/>
        </w:rPr>
      </w:pPr>
      <w:r w:rsidRPr="00316CAA">
        <w:rPr>
          <w:rFonts w:ascii="Times New Roman" w:hAnsi="Times New Roman" w:cs="Times New Roman"/>
          <w:sz w:val="24"/>
          <w:szCs w:val="24"/>
        </w:rPr>
        <w:t xml:space="preserve">Yüklenici, yukarıda adet ve mesleki unvanı belirtilen teknik personeli idareye süresinde bildirmediği veya iş programına göre iş başında bulundurmadığı takdirde; Şantiye Şefi için 10.000,00 TL/Gün ceza müteakiben düzenlenecek ilk </w:t>
      </w:r>
      <w:proofErr w:type="spellStart"/>
      <w:r w:rsidRPr="00316CAA">
        <w:rPr>
          <w:rFonts w:ascii="Times New Roman" w:hAnsi="Times New Roman" w:cs="Times New Roman"/>
          <w:sz w:val="24"/>
          <w:szCs w:val="24"/>
        </w:rPr>
        <w:t>hakedişten</w:t>
      </w:r>
      <w:proofErr w:type="spellEnd"/>
      <w:r w:rsidRPr="00316CAA">
        <w:rPr>
          <w:rFonts w:ascii="Times New Roman" w:hAnsi="Times New Roman" w:cs="Times New Roman"/>
          <w:sz w:val="24"/>
          <w:szCs w:val="24"/>
        </w:rPr>
        <w:t xml:space="preserve"> kesilir. Bu cezalar, yüklenicinin cezalı çalıştığı süre içerisinde yukarıdaki yükümlülükleri yerine getirmemesi halinde de uygulanır</w:t>
      </w:r>
      <w:r w:rsidR="00316CAA" w:rsidRPr="00316CAA">
        <w:rPr>
          <w:rFonts w:ascii="Times New Roman" w:hAnsi="Times New Roman" w:cs="Times New Roman"/>
          <w:sz w:val="24"/>
          <w:szCs w:val="24"/>
        </w:rPr>
        <w:t>.</w:t>
      </w:r>
    </w:p>
    <w:p w14:paraId="2F7CA1F5" w14:textId="77777777" w:rsidR="00F87D57" w:rsidRDefault="00F87D57" w:rsidP="00353DAA">
      <w:pPr>
        <w:tabs>
          <w:tab w:val="left" w:pos="567"/>
          <w:tab w:val="left" w:leader="dot" w:pos="8789"/>
        </w:tabs>
        <w:spacing w:after="0"/>
        <w:jc w:val="both"/>
        <w:rPr>
          <w:rFonts w:ascii="Times New Roman" w:hAnsi="Times New Roman" w:cs="Times New Roman"/>
          <w:b/>
          <w:sz w:val="24"/>
          <w:szCs w:val="24"/>
        </w:rPr>
      </w:pPr>
    </w:p>
    <w:p w14:paraId="2B83BF54" w14:textId="2DE7C4FB" w:rsidR="002A71F8" w:rsidRDefault="002A71F8" w:rsidP="00353DAA">
      <w:pPr>
        <w:tabs>
          <w:tab w:val="left" w:pos="567"/>
          <w:tab w:val="left" w:leader="dot" w:pos="8789"/>
        </w:tabs>
        <w:spacing w:after="0"/>
        <w:jc w:val="both"/>
        <w:rPr>
          <w:rFonts w:ascii="Times New Roman" w:hAnsi="Times New Roman" w:cs="Times New Roman"/>
          <w:b/>
          <w:sz w:val="24"/>
          <w:szCs w:val="24"/>
          <w:lang w:eastAsia="tr-TR"/>
        </w:rPr>
      </w:pPr>
      <w:r w:rsidRPr="002A71F8">
        <w:rPr>
          <w:rFonts w:ascii="Times New Roman" w:hAnsi="Times New Roman" w:cs="Times New Roman"/>
          <w:b/>
          <w:sz w:val="24"/>
          <w:szCs w:val="24"/>
        </w:rPr>
        <w:t>Madde 2</w:t>
      </w:r>
      <w:r w:rsidR="00934DE5">
        <w:rPr>
          <w:rFonts w:ascii="Times New Roman" w:hAnsi="Times New Roman" w:cs="Times New Roman"/>
          <w:b/>
          <w:sz w:val="24"/>
          <w:szCs w:val="24"/>
        </w:rPr>
        <w:t>5</w:t>
      </w:r>
      <w:r w:rsidRPr="002A71F8">
        <w:rPr>
          <w:rFonts w:ascii="Times New Roman" w:hAnsi="Times New Roman" w:cs="Times New Roman"/>
          <w:b/>
          <w:sz w:val="24"/>
          <w:szCs w:val="24"/>
        </w:rPr>
        <w:t>- Fikri ve sınai mülkiyete konu olan hususlar</w:t>
      </w:r>
    </w:p>
    <w:p w14:paraId="0FDBF534" w14:textId="4E1A0144" w:rsidR="002A71F8" w:rsidRPr="002A71F8" w:rsidRDefault="002A71F8" w:rsidP="00353DAA">
      <w:pPr>
        <w:tabs>
          <w:tab w:val="left" w:pos="567"/>
          <w:tab w:val="left" w:leader="dot" w:pos="8789"/>
        </w:tabs>
        <w:spacing w:after="0"/>
        <w:jc w:val="both"/>
        <w:rPr>
          <w:rFonts w:ascii="Times New Roman" w:hAnsi="Times New Roman" w:cs="Times New Roman"/>
          <w:b/>
          <w:sz w:val="24"/>
          <w:szCs w:val="24"/>
          <w:lang w:eastAsia="tr-TR"/>
        </w:rPr>
      </w:pPr>
      <w:r w:rsidRPr="002A71F8">
        <w:rPr>
          <w:rFonts w:ascii="Times New Roman" w:hAnsi="Times New Roman" w:cs="Times New Roman"/>
          <w:b/>
          <w:sz w:val="24"/>
          <w:szCs w:val="24"/>
        </w:rPr>
        <w:t>2</w:t>
      </w:r>
      <w:r w:rsidR="00934DE5">
        <w:rPr>
          <w:rFonts w:ascii="Times New Roman" w:hAnsi="Times New Roman" w:cs="Times New Roman"/>
          <w:b/>
          <w:sz w:val="24"/>
          <w:szCs w:val="24"/>
        </w:rPr>
        <w:t>5</w:t>
      </w:r>
      <w:r w:rsidRPr="002A71F8">
        <w:rPr>
          <w:rFonts w:ascii="Times New Roman" w:hAnsi="Times New Roman" w:cs="Times New Roman"/>
          <w:b/>
          <w:sz w:val="24"/>
          <w:szCs w:val="24"/>
        </w:rPr>
        <w:t>.1.</w:t>
      </w:r>
      <w:r w:rsidRPr="002A71F8">
        <w:rPr>
          <w:rFonts w:ascii="Times New Roman" w:hAnsi="Times New Roman" w:cs="Times New Roman"/>
          <w:sz w:val="24"/>
          <w:szCs w:val="24"/>
        </w:rPr>
        <w:t xml:space="preserve"> Yüklenici tarafından bu sözleşme kapsamında hazırlanacak olan bütün projeler, belgeler, dokümanlar, bilgiler, raporlar, </w:t>
      </w:r>
      <w:r w:rsidRPr="002A71F8">
        <w:rPr>
          <w:rFonts w:ascii="Times New Roman" w:hAnsi="Times New Roman" w:cs="Times New Roman"/>
          <w:bCs/>
          <w:sz w:val="24"/>
          <w:szCs w:val="24"/>
        </w:rPr>
        <w:t>yazılımlar, lisanslar ve diğer tüm dijital materyaller</w:t>
      </w:r>
      <w:r w:rsidRPr="002A71F8">
        <w:rPr>
          <w:rFonts w:ascii="Times New Roman" w:hAnsi="Times New Roman" w:cs="Times New Roman"/>
          <w:sz w:val="24"/>
          <w:szCs w:val="24"/>
        </w:rPr>
        <w:t xml:space="preserve"> daha sonraki uygulamalarda kullanılmak üzere </w:t>
      </w:r>
      <w:r w:rsidR="00A751B3">
        <w:rPr>
          <w:rFonts w:ascii="Times New Roman" w:hAnsi="Times New Roman" w:cs="Times New Roman"/>
          <w:sz w:val="24"/>
          <w:szCs w:val="24"/>
        </w:rPr>
        <w:t>İdare</w:t>
      </w:r>
      <w:r w:rsidRPr="002A71F8">
        <w:rPr>
          <w:rFonts w:ascii="Times New Roman" w:hAnsi="Times New Roman" w:cs="Times New Roman"/>
          <w:sz w:val="24"/>
          <w:szCs w:val="24"/>
        </w:rPr>
        <w:t xml:space="preserve"> tarafından satın alınmış olacaktır. Yüklenici, bu sözleşme kapsamında ürettiği </w:t>
      </w:r>
      <w:r w:rsidR="00A751B3">
        <w:rPr>
          <w:rFonts w:ascii="Times New Roman" w:hAnsi="Times New Roman" w:cs="Times New Roman"/>
          <w:sz w:val="24"/>
          <w:szCs w:val="24"/>
        </w:rPr>
        <w:t>İdare</w:t>
      </w:r>
      <w:r w:rsidRPr="002A71F8">
        <w:rPr>
          <w:rFonts w:ascii="Times New Roman" w:hAnsi="Times New Roman" w:cs="Times New Roman"/>
          <w:sz w:val="24"/>
          <w:szCs w:val="24"/>
        </w:rPr>
        <w:t xml:space="preserve"> tarafından satın alınmış olan bütün yazılı veya dijital projelere, belgelere, dokümanlara, raporlara, sabit veya taşınabilir hard disklere, yazılımlara, diğer tüm dijital materyale ve bilgilere ait tüm kullanım, işleme, değiştirme, çoğaltma, yayma, temsil, umuma iletme hakları ile 5846 Sayılı Fikir Sanat Eserleri Kanunu’ndan doğan eser üzerindeki fikri ve müelliflik haklarının sınırsız olarak </w:t>
      </w:r>
      <w:r w:rsidR="00A751B3">
        <w:rPr>
          <w:rFonts w:ascii="Times New Roman" w:hAnsi="Times New Roman" w:cs="Times New Roman"/>
          <w:sz w:val="24"/>
          <w:szCs w:val="24"/>
        </w:rPr>
        <w:t>İdare</w:t>
      </w:r>
      <w:r w:rsidRPr="002A71F8">
        <w:rPr>
          <w:rFonts w:ascii="Times New Roman" w:hAnsi="Times New Roman" w:cs="Times New Roman"/>
          <w:sz w:val="24"/>
          <w:szCs w:val="24"/>
        </w:rPr>
        <w:t xml:space="preserve">nin olacağını kabul ve taahhüt eder. Söz konusu proje, belge, bilgi ve dokümanların yayın hakkı </w:t>
      </w:r>
      <w:r w:rsidR="00A751B3">
        <w:rPr>
          <w:rFonts w:ascii="Times New Roman" w:hAnsi="Times New Roman" w:cs="Times New Roman"/>
          <w:sz w:val="24"/>
          <w:szCs w:val="24"/>
        </w:rPr>
        <w:t>İdare</w:t>
      </w:r>
      <w:r w:rsidRPr="002A71F8">
        <w:rPr>
          <w:rFonts w:ascii="Times New Roman" w:hAnsi="Times New Roman" w:cs="Times New Roman"/>
          <w:sz w:val="24"/>
          <w:szCs w:val="24"/>
        </w:rPr>
        <w:t xml:space="preserve">ye aittir. </w:t>
      </w:r>
      <w:r w:rsidR="00A751B3">
        <w:rPr>
          <w:rFonts w:ascii="Times New Roman" w:hAnsi="Times New Roman" w:cs="Times New Roman"/>
          <w:sz w:val="24"/>
          <w:szCs w:val="24"/>
        </w:rPr>
        <w:t>İdare</w:t>
      </w:r>
      <w:r w:rsidRPr="002A71F8">
        <w:rPr>
          <w:rFonts w:ascii="Times New Roman" w:hAnsi="Times New Roman" w:cs="Times New Roman"/>
          <w:sz w:val="24"/>
          <w:szCs w:val="24"/>
        </w:rPr>
        <w:t xml:space="preserve">nin yazılı izni olmadan bu dokümanlar Yüklenici tarafından yayınlanamayacak veya başka bir amaçla kullanılamayacaktır. </w:t>
      </w:r>
    </w:p>
    <w:p w14:paraId="045A983F" w14:textId="50E1E71F" w:rsidR="002A71F8" w:rsidRPr="002A71F8" w:rsidRDefault="002A71F8" w:rsidP="00353DAA">
      <w:pPr>
        <w:pStyle w:val="Balk9"/>
        <w:spacing w:before="0"/>
        <w:jc w:val="both"/>
        <w:rPr>
          <w:rFonts w:ascii="Times New Roman" w:hAnsi="Times New Roman" w:cs="Times New Roman"/>
          <w:i w:val="0"/>
          <w:iCs w:val="0"/>
          <w:sz w:val="24"/>
          <w:szCs w:val="24"/>
        </w:rPr>
      </w:pPr>
      <w:r w:rsidRPr="002A71F8">
        <w:rPr>
          <w:rFonts w:ascii="Times New Roman" w:hAnsi="Times New Roman" w:cs="Times New Roman"/>
          <w:b/>
          <w:i w:val="0"/>
          <w:iCs w:val="0"/>
          <w:sz w:val="24"/>
          <w:szCs w:val="24"/>
        </w:rPr>
        <w:t>2</w:t>
      </w:r>
      <w:r w:rsidR="00934DE5">
        <w:rPr>
          <w:rFonts w:ascii="Times New Roman" w:hAnsi="Times New Roman" w:cs="Times New Roman"/>
          <w:b/>
          <w:i w:val="0"/>
          <w:iCs w:val="0"/>
          <w:sz w:val="24"/>
          <w:szCs w:val="24"/>
        </w:rPr>
        <w:t>5</w:t>
      </w:r>
      <w:r w:rsidRPr="002A71F8">
        <w:rPr>
          <w:rFonts w:ascii="Times New Roman" w:hAnsi="Times New Roman" w:cs="Times New Roman"/>
          <w:b/>
          <w:i w:val="0"/>
          <w:iCs w:val="0"/>
          <w:sz w:val="24"/>
          <w:szCs w:val="24"/>
        </w:rPr>
        <w:t>.2.</w:t>
      </w:r>
      <w:r w:rsidRPr="002A71F8">
        <w:rPr>
          <w:rStyle w:val="DipnotBavurusu"/>
          <w:rFonts w:ascii="Times New Roman" w:hAnsi="Times New Roman" w:cs="Times New Roman"/>
          <w:i w:val="0"/>
          <w:iCs w:val="0"/>
          <w:sz w:val="24"/>
          <w:szCs w:val="24"/>
        </w:rPr>
        <w:t xml:space="preserve"> </w:t>
      </w:r>
      <w:r w:rsidRPr="002A71F8">
        <w:rPr>
          <w:rFonts w:ascii="Times New Roman" w:hAnsi="Times New Roman" w:cs="Times New Roman"/>
          <w:i w:val="0"/>
          <w:iCs w:val="0"/>
          <w:sz w:val="24"/>
          <w:szCs w:val="24"/>
        </w:rPr>
        <w:t xml:space="preserve">Yüklenici tarafından üretilecek bütün yazılı veya dijital projelerin, belgelerin, </w:t>
      </w:r>
      <w:proofErr w:type="spellStart"/>
      <w:r w:rsidRPr="002A71F8">
        <w:rPr>
          <w:rFonts w:ascii="Times New Roman" w:hAnsi="Times New Roman" w:cs="Times New Roman"/>
          <w:i w:val="0"/>
          <w:iCs w:val="0"/>
          <w:sz w:val="24"/>
          <w:szCs w:val="24"/>
        </w:rPr>
        <w:t>dökümanların</w:t>
      </w:r>
      <w:proofErr w:type="spellEnd"/>
      <w:r w:rsidRPr="002A71F8">
        <w:rPr>
          <w:rFonts w:ascii="Times New Roman" w:hAnsi="Times New Roman" w:cs="Times New Roman"/>
          <w:i w:val="0"/>
          <w:iCs w:val="0"/>
          <w:sz w:val="24"/>
          <w:szCs w:val="24"/>
        </w:rPr>
        <w:t xml:space="preserve">, raporların, </w:t>
      </w:r>
      <w:r w:rsidRPr="002A71F8">
        <w:rPr>
          <w:rFonts w:ascii="Times New Roman" w:hAnsi="Times New Roman" w:cs="Times New Roman"/>
          <w:bCs/>
          <w:i w:val="0"/>
          <w:iCs w:val="0"/>
          <w:sz w:val="24"/>
          <w:szCs w:val="24"/>
        </w:rPr>
        <w:t>yazılımlar, lisanslar ve diğer tüm dijital materyallerin</w:t>
      </w:r>
      <w:r w:rsidRPr="002A71F8">
        <w:rPr>
          <w:rFonts w:ascii="Times New Roman" w:hAnsi="Times New Roman" w:cs="Times New Roman"/>
          <w:i w:val="0"/>
          <w:iCs w:val="0"/>
          <w:sz w:val="24"/>
          <w:szCs w:val="24"/>
        </w:rPr>
        <w:t xml:space="preserve"> sabit veya taşınabilir Harddisklerin, yazılımların, diğer tüm dijital materyalin ve bilgilerin </w:t>
      </w:r>
      <w:r w:rsidR="00A751B3" w:rsidRPr="00A751B3">
        <w:rPr>
          <w:rFonts w:ascii="Times New Roman" w:hAnsi="Times New Roman" w:cs="Times New Roman"/>
          <w:i w:val="0"/>
          <w:iCs w:val="0"/>
          <w:sz w:val="24"/>
          <w:szCs w:val="24"/>
        </w:rPr>
        <w:t>İdare</w:t>
      </w:r>
      <w:r w:rsidRPr="002A71F8">
        <w:rPr>
          <w:rFonts w:ascii="Times New Roman" w:hAnsi="Times New Roman" w:cs="Times New Roman"/>
          <w:i w:val="0"/>
          <w:iCs w:val="0"/>
          <w:sz w:val="24"/>
          <w:szCs w:val="24"/>
        </w:rPr>
        <w:t xml:space="preserve">ye teslimiyle beraber, müelliflik hakları da </w:t>
      </w:r>
      <w:r w:rsidR="00A751B3" w:rsidRPr="00A751B3">
        <w:rPr>
          <w:rFonts w:ascii="Times New Roman" w:hAnsi="Times New Roman" w:cs="Times New Roman"/>
          <w:i w:val="0"/>
          <w:iCs w:val="0"/>
          <w:sz w:val="24"/>
          <w:szCs w:val="24"/>
        </w:rPr>
        <w:t>İdare</w:t>
      </w:r>
      <w:r w:rsidRPr="002A71F8">
        <w:rPr>
          <w:rFonts w:ascii="Times New Roman" w:hAnsi="Times New Roman" w:cs="Times New Roman"/>
          <w:i w:val="0"/>
          <w:iCs w:val="0"/>
          <w:sz w:val="24"/>
          <w:szCs w:val="24"/>
        </w:rPr>
        <w:t xml:space="preserve">ye devredilmiş olacaktır. </w:t>
      </w:r>
      <w:r w:rsidR="00A751B3" w:rsidRPr="00A751B3">
        <w:rPr>
          <w:rFonts w:ascii="Times New Roman" w:hAnsi="Times New Roman" w:cs="Times New Roman"/>
          <w:i w:val="0"/>
          <w:iCs w:val="0"/>
          <w:sz w:val="24"/>
          <w:szCs w:val="24"/>
        </w:rPr>
        <w:t>İdare</w:t>
      </w:r>
      <w:r w:rsidRPr="002A71F8">
        <w:rPr>
          <w:rFonts w:ascii="Times New Roman" w:hAnsi="Times New Roman" w:cs="Times New Roman"/>
          <w:i w:val="0"/>
          <w:iCs w:val="0"/>
          <w:sz w:val="24"/>
          <w:szCs w:val="24"/>
        </w:rPr>
        <w:t xml:space="preserve"> Sözleşme konusu işin yapımı sırasında Yüklenici tarafından iş bu sözleşme kapsamında oluşturulacak bütün yazılı veya dijital projelerde, belgelerde, dokümanlarda, sabit veya taşınabilir hard disklerde, yazılımlarda, diğer tüm dijital materyalde ve bilgilerde her türlü değişikliğe ve revizyona gitme hakkına sahiptir. Bunun için Yükleniciye ya da varislerine herhangi bir hak rücu etmez.</w:t>
      </w:r>
    </w:p>
    <w:p w14:paraId="228F5FE3" w14:textId="2BFB4FF0" w:rsidR="002A71F8" w:rsidRPr="002A71F8" w:rsidRDefault="002A71F8" w:rsidP="00353DAA">
      <w:pPr>
        <w:pStyle w:val="Balk9"/>
        <w:spacing w:before="0"/>
        <w:jc w:val="both"/>
        <w:rPr>
          <w:rFonts w:ascii="Times New Roman" w:hAnsi="Times New Roman" w:cs="Times New Roman"/>
          <w:i w:val="0"/>
          <w:iCs w:val="0"/>
          <w:sz w:val="24"/>
          <w:szCs w:val="24"/>
        </w:rPr>
      </w:pPr>
      <w:r w:rsidRPr="002A71F8">
        <w:rPr>
          <w:rFonts w:ascii="Times New Roman" w:hAnsi="Times New Roman" w:cs="Times New Roman"/>
          <w:b/>
          <w:i w:val="0"/>
          <w:iCs w:val="0"/>
          <w:sz w:val="24"/>
          <w:szCs w:val="24"/>
        </w:rPr>
        <w:t>2</w:t>
      </w:r>
      <w:r w:rsidR="00934DE5">
        <w:rPr>
          <w:rFonts w:ascii="Times New Roman" w:hAnsi="Times New Roman" w:cs="Times New Roman"/>
          <w:b/>
          <w:i w:val="0"/>
          <w:iCs w:val="0"/>
          <w:sz w:val="24"/>
          <w:szCs w:val="24"/>
        </w:rPr>
        <w:t>5</w:t>
      </w:r>
      <w:r w:rsidRPr="002A71F8">
        <w:rPr>
          <w:rFonts w:ascii="Times New Roman" w:hAnsi="Times New Roman" w:cs="Times New Roman"/>
          <w:b/>
          <w:i w:val="0"/>
          <w:iCs w:val="0"/>
          <w:sz w:val="24"/>
          <w:szCs w:val="24"/>
        </w:rPr>
        <w:t>.3.</w:t>
      </w:r>
      <w:r w:rsidRPr="002A71F8">
        <w:rPr>
          <w:rFonts w:ascii="Times New Roman" w:hAnsi="Times New Roman" w:cs="Times New Roman"/>
          <w:i w:val="0"/>
          <w:iCs w:val="0"/>
          <w:sz w:val="24"/>
          <w:szCs w:val="24"/>
        </w:rPr>
        <w:t xml:space="preserve"> Bu haklar, ürünün mahiyet ve hususiyetini bozmamak ve ürün sahibinin şeref ve itibarını zedeleyecek şekilde kullanılmamak kaydıyla münhasıran </w:t>
      </w:r>
      <w:r w:rsidR="00A751B3" w:rsidRPr="00A751B3">
        <w:rPr>
          <w:rFonts w:ascii="Times New Roman" w:hAnsi="Times New Roman" w:cs="Times New Roman"/>
          <w:i w:val="0"/>
          <w:iCs w:val="0"/>
          <w:sz w:val="24"/>
          <w:szCs w:val="24"/>
        </w:rPr>
        <w:t>İdare</w:t>
      </w:r>
      <w:r w:rsidRPr="002A71F8">
        <w:rPr>
          <w:rFonts w:ascii="Times New Roman" w:hAnsi="Times New Roman" w:cs="Times New Roman"/>
          <w:i w:val="0"/>
          <w:iCs w:val="0"/>
          <w:sz w:val="24"/>
          <w:szCs w:val="24"/>
        </w:rPr>
        <w:t>ye ait olacaktır.</w:t>
      </w:r>
    </w:p>
    <w:p w14:paraId="715E4760" w14:textId="0E82E35C" w:rsidR="002A71F8" w:rsidRPr="002A71F8" w:rsidRDefault="002A71F8" w:rsidP="00353DAA">
      <w:pPr>
        <w:spacing w:after="0"/>
        <w:jc w:val="both"/>
        <w:rPr>
          <w:rFonts w:ascii="Times New Roman" w:hAnsi="Times New Roman" w:cs="Times New Roman"/>
          <w:sz w:val="24"/>
          <w:szCs w:val="24"/>
        </w:rPr>
      </w:pPr>
      <w:r w:rsidRPr="002A71F8">
        <w:rPr>
          <w:rFonts w:ascii="Times New Roman" w:hAnsi="Times New Roman" w:cs="Times New Roman"/>
          <w:b/>
          <w:sz w:val="24"/>
          <w:szCs w:val="24"/>
        </w:rPr>
        <w:t>2</w:t>
      </w:r>
      <w:r w:rsidR="00934DE5">
        <w:rPr>
          <w:rFonts w:ascii="Times New Roman" w:hAnsi="Times New Roman" w:cs="Times New Roman"/>
          <w:b/>
          <w:sz w:val="24"/>
          <w:szCs w:val="24"/>
        </w:rPr>
        <w:t>5</w:t>
      </w:r>
      <w:r w:rsidRPr="002A71F8">
        <w:rPr>
          <w:rFonts w:ascii="Times New Roman" w:hAnsi="Times New Roman" w:cs="Times New Roman"/>
          <w:b/>
          <w:sz w:val="24"/>
          <w:szCs w:val="24"/>
        </w:rPr>
        <w:t>.4.</w:t>
      </w:r>
      <w:r w:rsidRPr="002A71F8">
        <w:rPr>
          <w:rFonts w:ascii="Times New Roman" w:hAnsi="Times New Roman" w:cs="Times New Roman"/>
          <w:sz w:val="24"/>
          <w:szCs w:val="24"/>
        </w:rPr>
        <w:t xml:space="preserve"> Yüklenici sözleşme konusu hizmetleri yerine getirirken 5846 Sayılı Fikir Sanat Eserleri Kanunu ve yürürlükteki diğer ilgili mevzuat hükümleri gereğince koruma altına alınmış herhangi bir hak söz konusu olduğunda ortaya çıkacak lisans, ruhsat, telif ve bunun gibi yükümlülüklerin hepsini karşılayacak ve alınan muvafakatleri (</w:t>
      </w:r>
      <w:r w:rsidR="00DA668D">
        <w:rPr>
          <w:rFonts w:ascii="Times New Roman" w:hAnsi="Times New Roman" w:cs="Times New Roman"/>
          <w:sz w:val="24"/>
          <w:szCs w:val="24"/>
        </w:rPr>
        <w:t>G</w:t>
      </w:r>
      <w:r w:rsidRPr="002A71F8">
        <w:rPr>
          <w:rFonts w:ascii="Times New Roman" w:hAnsi="Times New Roman" w:cs="Times New Roman"/>
          <w:sz w:val="24"/>
          <w:szCs w:val="24"/>
        </w:rPr>
        <w:t xml:space="preserve">erek meslek birlikleri, gerek eser sahipleri ilgili her şahıs ya da kurumdan) </w:t>
      </w:r>
      <w:r w:rsidR="00F87D57" w:rsidRPr="002A71F8">
        <w:rPr>
          <w:rFonts w:ascii="Times New Roman" w:hAnsi="Times New Roman" w:cs="Times New Roman"/>
          <w:sz w:val="24"/>
          <w:szCs w:val="24"/>
        </w:rPr>
        <w:t>Bila bedel</w:t>
      </w:r>
      <w:r w:rsidRPr="002A71F8">
        <w:rPr>
          <w:rFonts w:ascii="Times New Roman" w:hAnsi="Times New Roman" w:cs="Times New Roman"/>
          <w:sz w:val="24"/>
          <w:szCs w:val="24"/>
        </w:rPr>
        <w:t xml:space="preserve"> </w:t>
      </w:r>
      <w:r w:rsidR="00A751B3" w:rsidRPr="00A751B3">
        <w:rPr>
          <w:rFonts w:ascii="Times New Roman" w:hAnsi="Times New Roman" w:cs="Times New Roman"/>
          <w:sz w:val="24"/>
          <w:szCs w:val="24"/>
        </w:rPr>
        <w:t>İdare</w:t>
      </w:r>
      <w:r w:rsidRPr="002A71F8">
        <w:rPr>
          <w:rFonts w:ascii="Times New Roman" w:hAnsi="Times New Roman" w:cs="Times New Roman"/>
          <w:sz w:val="24"/>
          <w:szCs w:val="24"/>
        </w:rPr>
        <w:t>ye ibraz edecektir.</w:t>
      </w:r>
    </w:p>
    <w:p w14:paraId="48E52BC1" w14:textId="4CADD56F" w:rsidR="002A71F8" w:rsidRPr="002A71F8" w:rsidRDefault="002A71F8" w:rsidP="00353DAA">
      <w:pPr>
        <w:spacing w:after="0"/>
        <w:jc w:val="both"/>
        <w:rPr>
          <w:rFonts w:ascii="Times New Roman" w:hAnsi="Times New Roman" w:cs="Times New Roman"/>
          <w:sz w:val="24"/>
          <w:szCs w:val="24"/>
        </w:rPr>
      </w:pPr>
      <w:r w:rsidRPr="002A71F8">
        <w:rPr>
          <w:rFonts w:ascii="Times New Roman" w:hAnsi="Times New Roman" w:cs="Times New Roman"/>
          <w:b/>
          <w:sz w:val="24"/>
          <w:szCs w:val="24"/>
        </w:rPr>
        <w:t>2</w:t>
      </w:r>
      <w:r w:rsidR="00934DE5">
        <w:rPr>
          <w:rFonts w:ascii="Times New Roman" w:hAnsi="Times New Roman" w:cs="Times New Roman"/>
          <w:b/>
          <w:sz w:val="24"/>
          <w:szCs w:val="24"/>
        </w:rPr>
        <w:t>5</w:t>
      </w:r>
      <w:r w:rsidRPr="002A71F8">
        <w:rPr>
          <w:rFonts w:ascii="Times New Roman" w:hAnsi="Times New Roman" w:cs="Times New Roman"/>
          <w:b/>
          <w:sz w:val="24"/>
          <w:szCs w:val="24"/>
        </w:rPr>
        <w:t>.5.</w:t>
      </w:r>
      <w:r w:rsidRPr="002A71F8">
        <w:rPr>
          <w:rFonts w:ascii="Times New Roman" w:hAnsi="Times New Roman" w:cs="Times New Roman"/>
          <w:sz w:val="24"/>
          <w:szCs w:val="24"/>
        </w:rPr>
        <w:t xml:space="preserve">Yüklenicinin, sözleşmeye göre üstlendiği yükümlülüklerini yerine getirmesi sırasında veya getirmesi nedeniyle, 5846 Sayılı Fikir Sanat Eserleri Kanunu ve yürürlükteki diğer ilgili mevzuat hükümleri gereğince koruma altına alınmış fikri ve/veya sınai mülkiyet konusu olan bir hak ve/veya menfaatin ihlal edilmesi halinde, bundan kaynaklanan her türlü idari, hukuki, cezai ve mali sorumluluk Yükleniciye aittir. Yüklenici bu konuda </w:t>
      </w:r>
      <w:r w:rsidR="00A751B3" w:rsidRPr="00A751B3">
        <w:rPr>
          <w:rFonts w:ascii="Times New Roman" w:hAnsi="Times New Roman" w:cs="Times New Roman"/>
          <w:sz w:val="24"/>
          <w:szCs w:val="24"/>
        </w:rPr>
        <w:t>İdare</w:t>
      </w:r>
      <w:r w:rsidRPr="002A71F8">
        <w:rPr>
          <w:rFonts w:ascii="Times New Roman" w:hAnsi="Times New Roman" w:cs="Times New Roman"/>
          <w:sz w:val="24"/>
          <w:szCs w:val="24"/>
        </w:rPr>
        <w:t xml:space="preserve">den herhangi bir istemde </w:t>
      </w:r>
      <w:r w:rsidRPr="002A71F8">
        <w:rPr>
          <w:rFonts w:ascii="Times New Roman" w:hAnsi="Times New Roman" w:cs="Times New Roman"/>
          <w:sz w:val="24"/>
          <w:szCs w:val="24"/>
        </w:rPr>
        <w:lastRenderedPageBreak/>
        <w:t xml:space="preserve">bulunamaz. Buna rağmen </w:t>
      </w:r>
      <w:r w:rsidR="00A751B3" w:rsidRPr="00A751B3">
        <w:rPr>
          <w:rFonts w:ascii="Times New Roman" w:hAnsi="Times New Roman" w:cs="Times New Roman"/>
          <w:sz w:val="24"/>
          <w:szCs w:val="24"/>
        </w:rPr>
        <w:t>İdare</w:t>
      </w:r>
      <w:r w:rsidRPr="002A71F8">
        <w:rPr>
          <w:rFonts w:ascii="Times New Roman" w:hAnsi="Times New Roman" w:cs="Times New Roman"/>
          <w:sz w:val="24"/>
          <w:szCs w:val="24"/>
        </w:rPr>
        <w:t xml:space="preserve"> hukuksal bir yaptırımla karşı karşıya kalırsa, diğer hakları saklı kalmak kaydıyla Yükleniciye rücu edecektir.</w:t>
      </w:r>
    </w:p>
    <w:p w14:paraId="1ACC6AF3" w14:textId="48EBDD14" w:rsidR="002A71F8" w:rsidRPr="002A71F8" w:rsidRDefault="002A71F8" w:rsidP="00353DAA">
      <w:pPr>
        <w:spacing w:after="0"/>
        <w:jc w:val="both"/>
        <w:rPr>
          <w:rFonts w:ascii="Times New Roman" w:hAnsi="Times New Roman" w:cs="Times New Roman"/>
          <w:sz w:val="24"/>
          <w:szCs w:val="24"/>
        </w:rPr>
      </w:pPr>
      <w:r w:rsidRPr="002A71F8">
        <w:rPr>
          <w:rFonts w:ascii="Times New Roman" w:hAnsi="Times New Roman" w:cs="Times New Roman"/>
          <w:b/>
          <w:sz w:val="24"/>
          <w:szCs w:val="24"/>
        </w:rPr>
        <w:t>2</w:t>
      </w:r>
      <w:r w:rsidR="00934DE5">
        <w:rPr>
          <w:rFonts w:ascii="Times New Roman" w:hAnsi="Times New Roman" w:cs="Times New Roman"/>
          <w:b/>
          <w:sz w:val="24"/>
          <w:szCs w:val="24"/>
        </w:rPr>
        <w:t>5</w:t>
      </w:r>
      <w:r w:rsidRPr="002A71F8">
        <w:rPr>
          <w:rFonts w:ascii="Times New Roman" w:hAnsi="Times New Roman" w:cs="Times New Roman"/>
          <w:b/>
          <w:sz w:val="24"/>
          <w:szCs w:val="24"/>
        </w:rPr>
        <w:t>.6.</w:t>
      </w:r>
      <w:r w:rsidRPr="002A71F8">
        <w:rPr>
          <w:rFonts w:ascii="Times New Roman" w:hAnsi="Times New Roman" w:cs="Times New Roman"/>
          <w:sz w:val="24"/>
          <w:szCs w:val="24"/>
        </w:rPr>
        <w:t xml:space="preserve"> Yüklenici, hizmet sonucu ortaya çıkan fikri ve/veya sınai mülkiyet konusu hak veya eser üzerindeki haklarına ilişkin devir ve/veya muvafakatnameleri </w:t>
      </w:r>
      <w:r w:rsidR="00A751B3" w:rsidRPr="00A751B3">
        <w:rPr>
          <w:rFonts w:ascii="Times New Roman" w:hAnsi="Times New Roman" w:cs="Times New Roman"/>
          <w:sz w:val="24"/>
          <w:szCs w:val="24"/>
        </w:rPr>
        <w:t>İdare</w:t>
      </w:r>
      <w:r w:rsidRPr="002A71F8">
        <w:rPr>
          <w:rFonts w:ascii="Times New Roman" w:hAnsi="Times New Roman" w:cs="Times New Roman"/>
          <w:sz w:val="24"/>
          <w:szCs w:val="24"/>
        </w:rPr>
        <w:t>ye verecektir.</w:t>
      </w:r>
    </w:p>
    <w:p w14:paraId="2F2FABF8" w14:textId="479F988F" w:rsidR="002A71F8" w:rsidRPr="002A71F8" w:rsidRDefault="002A71F8" w:rsidP="00353DAA">
      <w:pPr>
        <w:spacing w:after="0"/>
        <w:jc w:val="both"/>
        <w:rPr>
          <w:rFonts w:ascii="Times New Roman" w:hAnsi="Times New Roman" w:cs="Times New Roman"/>
          <w:b/>
          <w:sz w:val="24"/>
          <w:szCs w:val="24"/>
        </w:rPr>
      </w:pPr>
      <w:r w:rsidRPr="002A71F8">
        <w:rPr>
          <w:rFonts w:ascii="Times New Roman" w:hAnsi="Times New Roman" w:cs="Times New Roman"/>
          <w:b/>
          <w:sz w:val="24"/>
          <w:szCs w:val="24"/>
        </w:rPr>
        <w:t>2</w:t>
      </w:r>
      <w:r w:rsidR="00934DE5">
        <w:rPr>
          <w:rFonts w:ascii="Times New Roman" w:hAnsi="Times New Roman" w:cs="Times New Roman"/>
          <w:b/>
          <w:sz w:val="24"/>
          <w:szCs w:val="24"/>
        </w:rPr>
        <w:t>5</w:t>
      </w:r>
      <w:r w:rsidRPr="002A71F8">
        <w:rPr>
          <w:rFonts w:ascii="Times New Roman" w:hAnsi="Times New Roman" w:cs="Times New Roman"/>
          <w:b/>
          <w:sz w:val="24"/>
          <w:szCs w:val="24"/>
        </w:rPr>
        <w:t>.7.</w:t>
      </w:r>
      <w:r w:rsidRPr="002A71F8">
        <w:rPr>
          <w:rStyle w:val="DipnotBavurusu"/>
          <w:rFonts w:ascii="Times New Roman" w:hAnsi="Times New Roman" w:cs="Times New Roman"/>
          <w:sz w:val="24"/>
          <w:szCs w:val="24"/>
        </w:rPr>
        <w:t xml:space="preserve"> </w:t>
      </w:r>
      <w:r w:rsidRPr="002A71F8">
        <w:rPr>
          <w:rFonts w:ascii="Times New Roman" w:hAnsi="Times New Roman" w:cs="Times New Roman"/>
          <w:sz w:val="24"/>
          <w:szCs w:val="24"/>
        </w:rPr>
        <w:t>Yüklenici ne bu sözleşmeyi ne de burada belirtilen hak, sorumluluk ve yükümlülüklerini tamamen veya kısmen herhangi bir kişi veya kuruluşa (</w:t>
      </w:r>
      <w:r w:rsidR="00DA668D">
        <w:rPr>
          <w:rFonts w:ascii="Times New Roman" w:hAnsi="Times New Roman" w:cs="Times New Roman"/>
          <w:sz w:val="24"/>
          <w:szCs w:val="24"/>
        </w:rPr>
        <w:t>B</w:t>
      </w:r>
      <w:r w:rsidRPr="002A71F8">
        <w:rPr>
          <w:rFonts w:ascii="Times New Roman" w:hAnsi="Times New Roman" w:cs="Times New Roman"/>
          <w:sz w:val="24"/>
          <w:szCs w:val="24"/>
        </w:rPr>
        <w:t xml:space="preserve">ağlı veya alt kuruluşu olsa dahi) </w:t>
      </w:r>
      <w:r w:rsidR="00A751B3" w:rsidRPr="00A751B3">
        <w:rPr>
          <w:rFonts w:ascii="Times New Roman" w:hAnsi="Times New Roman" w:cs="Times New Roman"/>
          <w:sz w:val="24"/>
          <w:szCs w:val="24"/>
        </w:rPr>
        <w:t>İdare</w:t>
      </w:r>
      <w:r w:rsidRPr="002A71F8">
        <w:rPr>
          <w:rFonts w:ascii="Times New Roman" w:hAnsi="Times New Roman" w:cs="Times New Roman"/>
          <w:sz w:val="24"/>
          <w:szCs w:val="24"/>
        </w:rPr>
        <w:t xml:space="preserve">nin izni olmadan devredemez. </w:t>
      </w:r>
    </w:p>
    <w:p w14:paraId="52E50BB4" w14:textId="70EBC4A2" w:rsidR="002A71F8" w:rsidRPr="002A71F8" w:rsidRDefault="002A71F8" w:rsidP="00353DAA">
      <w:pPr>
        <w:spacing w:after="0"/>
        <w:jc w:val="both"/>
        <w:rPr>
          <w:rFonts w:ascii="Times New Roman" w:hAnsi="Times New Roman" w:cs="Times New Roman"/>
          <w:b/>
          <w:sz w:val="24"/>
          <w:szCs w:val="24"/>
        </w:rPr>
      </w:pPr>
      <w:r w:rsidRPr="002A71F8">
        <w:rPr>
          <w:rFonts w:ascii="Times New Roman" w:hAnsi="Times New Roman" w:cs="Times New Roman"/>
          <w:b/>
          <w:sz w:val="24"/>
          <w:szCs w:val="24"/>
        </w:rPr>
        <w:t>2</w:t>
      </w:r>
      <w:r w:rsidR="00934DE5">
        <w:rPr>
          <w:rFonts w:ascii="Times New Roman" w:hAnsi="Times New Roman" w:cs="Times New Roman"/>
          <w:b/>
          <w:sz w:val="24"/>
          <w:szCs w:val="24"/>
        </w:rPr>
        <w:t>5</w:t>
      </w:r>
      <w:r w:rsidRPr="002A71F8">
        <w:rPr>
          <w:rFonts w:ascii="Times New Roman" w:hAnsi="Times New Roman" w:cs="Times New Roman"/>
          <w:b/>
          <w:sz w:val="24"/>
          <w:szCs w:val="24"/>
        </w:rPr>
        <w:t>.8.</w:t>
      </w:r>
      <w:r w:rsidRPr="002A71F8">
        <w:rPr>
          <w:rStyle w:val="DipnotBavurusu"/>
          <w:rFonts w:ascii="Times New Roman" w:hAnsi="Times New Roman" w:cs="Times New Roman"/>
          <w:sz w:val="24"/>
          <w:szCs w:val="24"/>
        </w:rPr>
        <w:t xml:space="preserve"> </w:t>
      </w:r>
      <w:r w:rsidRPr="002A71F8">
        <w:rPr>
          <w:rFonts w:ascii="Times New Roman" w:hAnsi="Times New Roman" w:cs="Times New Roman"/>
          <w:sz w:val="24"/>
          <w:szCs w:val="24"/>
        </w:rPr>
        <w:t xml:space="preserve">Yüklenici, sözleşme kapsamındaki hizmetlere ait her türlü yazılı veya dijital projelerin, belgelerin, dokümanların, raporların, </w:t>
      </w:r>
      <w:r w:rsidRPr="002A71F8">
        <w:rPr>
          <w:rFonts w:ascii="Times New Roman" w:hAnsi="Times New Roman" w:cs="Times New Roman"/>
          <w:bCs/>
          <w:sz w:val="24"/>
          <w:szCs w:val="24"/>
        </w:rPr>
        <w:t xml:space="preserve">yazılımlar, lisanslar, </w:t>
      </w:r>
      <w:r w:rsidRPr="002A71F8">
        <w:rPr>
          <w:rFonts w:ascii="Times New Roman" w:hAnsi="Times New Roman" w:cs="Times New Roman"/>
          <w:sz w:val="24"/>
          <w:szCs w:val="24"/>
        </w:rPr>
        <w:t>yazılımlar, diğer tüm dijital materyallerin</w:t>
      </w:r>
      <w:r w:rsidRPr="002A71F8">
        <w:rPr>
          <w:rFonts w:ascii="Times New Roman" w:hAnsi="Times New Roman" w:cs="Times New Roman"/>
          <w:bCs/>
          <w:sz w:val="24"/>
          <w:szCs w:val="24"/>
        </w:rPr>
        <w:t>,</w:t>
      </w:r>
      <w:r w:rsidRPr="002A71F8">
        <w:rPr>
          <w:rFonts w:ascii="Times New Roman" w:hAnsi="Times New Roman" w:cs="Times New Roman"/>
          <w:sz w:val="24"/>
          <w:szCs w:val="24"/>
        </w:rPr>
        <w:t xml:space="preserve"> sabit veya taşınabilir Hard Disklerin ve bilgilerin gizliliğini, gerek bu sözleşme süresi boyunca ve gerekse sözleşmenin bitiminden sonra her zaman muhafaza etmeyi, diğer gerçek ve tüzel kişilere aktarmamayı kabul ve taahhüt etmiştir. Yüklenici, sözleşme süresi ile sınırlı olmaksızın, </w:t>
      </w:r>
      <w:r w:rsidR="00A751B3" w:rsidRPr="00A751B3">
        <w:rPr>
          <w:rFonts w:ascii="Times New Roman" w:hAnsi="Times New Roman" w:cs="Times New Roman"/>
          <w:sz w:val="24"/>
          <w:szCs w:val="24"/>
        </w:rPr>
        <w:t>İdare</w:t>
      </w:r>
      <w:r w:rsidRPr="002A71F8">
        <w:rPr>
          <w:rFonts w:ascii="Times New Roman" w:hAnsi="Times New Roman" w:cs="Times New Roman"/>
          <w:sz w:val="24"/>
          <w:szCs w:val="24"/>
        </w:rPr>
        <w:t xml:space="preserve"> aleyhine her ne sebeple ve suretle olursa olsun aleyhte beyanda bulunmayacağını kabul ve taahhüt eder. Aksi davranış halinde Yüklenici, doğacak her türlü zararı gidermekle yükümlü olduğunu kabul ve taahhüt eder. </w:t>
      </w:r>
    </w:p>
    <w:p w14:paraId="37FEE497" w14:textId="71C43E8F" w:rsidR="002A71F8" w:rsidRPr="002A71F8" w:rsidRDefault="002A71F8" w:rsidP="00353DAA">
      <w:pPr>
        <w:tabs>
          <w:tab w:val="left" w:pos="567"/>
          <w:tab w:val="left" w:leader="dot" w:pos="8789"/>
        </w:tabs>
        <w:spacing w:after="0"/>
        <w:jc w:val="both"/>
        <w:rPr>
          <w:rFonts w:ascii="Times New Roman" w:hAnsi="Times New Roman" w:cs="Times New Roman"/>
          <w:sz w:val="24"/>
          <w:szCs w:val="24"/>
        </w:rPr>
      </w:pPr>
      <w:r w:rsidRPr="002A71F8">
        <w:rPr>
          <w:rFonts w:ascii="Times New Roman" w:hAnsi="Times New Roman" w:cs="Times New Roman"/>
          <w:b/>
          <w:sz w:val="24"/>
          <w:szCs w:val="24"/>
        </w:rPr>
        <w:t>2</w:t>
      </w:r>
      <w:r w:rsidR="00934DE5">
        <w:rPr>
          <w:rFonts w:ascii="Times New Roman" w:hAnsi="Times New Roman" w:cs="Times New Roman"/>
          <w:b/>
          <w:sz w:val="24"/>
          <w:szCs w:val="24"/>
        </w:rPr>
        <w:t>5</w:t>
      </w:r>
      <w:r w:rsidRPr="002A71F8">
        <w:rPr>
          <w:rFonts w:ascii="Times New Roman" w:hAnsi="Times New Roman" w:cs="Times New Roman"/>
          <w:b/>
          <w:sz w:val="24"/>
          <w:szCs w:val="24"/>
        </w:rPr>
        <w:t>.9.</w:t>
      </w:r>
      <w:r w:rsidRPr="002A71F8">
        <w:rPr>
          <w:rStyle w:val="DipnotBavurusu"/>
          <w:rFonts w:ascii="Times New Roman" w:hAnsi="Times New Roman" w:cs="Times New Roman"/>
          <w:sz w:val="24"/>
          <w:szCs w:val="24"/>
        </w:rPr>
        <w:t xml:space="preserve"> </w:t>
      </w:r>
      <w:r w:rsidRPr="002A71F8">
        <w:rPr>
          <w:rFonts w:ascii="Times New Roman" w:hAnsi="Times New Roman" w:cs="Times New Roman"/>
          <w:sz w:val="24"/>
          <w:szCs w:val="24"/>
        </w:rPr>
        <w:t>İş bu sözleşme kapsamında Yüklenici tarafından yapılacak hizmetlerin hatalı, kusurlu ve eksik olması ve 5846 Sayılı Fikir Sanat Eserleri Kanunu ve yürürlükteki diğer ilgili mevzuat hükümleri gereğince koruma altına alınmış fikri ve/veya sınai mülkiyet konusu olan bir hak ve/veya menfaatin ihlal edilmesi nedeniyle ortaya çıkabilecek her türlü zarar-ziyan, mali, idari ve hukuki yükümlülükler ile tazminlerden ilgili kurum ve üçüncü şahıslara karşı Yüklenici muhatap ve sorumludur. Bu zarar ve ziyan genel hükümlere göre Yüklenici tarafından ikmal ve tazmin edilecektir.</w:t>
      </w:r>
    </w:p>
    <w:p w14:paraId="78858368" w14:textId="07E90355" w:rsidR="002A71F8" w:rsidRDefault="002A71F8" w:rsidP="00353DAA">
      <w:pPr>
        <w:tabs>
          <w:tab w:val="left" w:pos="567"/>
          <w:tab w:val="left" w:leader="dot" w:pos="8789"/>
        </w:tabs>
        <w:jc w:val="both"/>
        <w:rPr>
          <w:rFonts w:ascii="Times New Roman" w:hAnsi="Times New Roman" w:cs="Times New Roman"/>
          <w:sz w:val="24"/>
          <w:szCs w:val="24"/>
        </w:rPr>
      </w:pPr>
      <w:r w:rsidRPr="002A71F8">
        <w:rPr>
          <w:rFonts w:ascii="Times New Roman" w:hAnsi="Times New Roman" w:cs="Times New Roman"/>
          <w:b/>
          <w:sz w:val="24"/>
          <w:szCs w:val="24"/>
        </w:rPr>
        <w:t>2</w:t>
      </w:r>
      <w:r w:rsidR="00934DE5">
        <w:rPr>
          <w:rFonts w:ascii="Times New Roman" w:hAnsi="Times New Roman" w:cs="Times New Roman"/>
          <w:b/>
          <w:sz w:val="24"/>
          <w:szCs w:val="24"/>
        </w:rPr>
        <w:t>5</w:t>
      </w:r>
      <w:r w:rsidRPr="002A71F8">
        <w:rPr>
          <w:rFonts w:ascii="Times New Roman" w:hAnsi="Times New Roman" w:cs="Times New Roman"/>
          <w:b/>
          <w:sz w:val="24"/>
          <w:szCs w:val="24"/>
        </w:rPr>
        <w:t xml:space="preserve">.10. </w:t>
      </w:r>
      <w:r w:rsidRPr="002A71F8">
        <w:rPr>
          <w:rFonts w:ascii="Times New Roman" w:hAnsi="Times New Roman" w:cs="Times New Roman"/>
          <w:sz w:val="24"/>
          <w:szCs w:val="24"/>
        </w:rPr>
        <w:t xml:space="preserve">Yüklenici ve personeli, Türk yargı mercilerinin kararları saklı kalmak kaydıyla hem bu Sözleşme süresince hem de Sözleşmenin sona ermesinden sonra, </w:t>
      </w:r>
      <w:r w:rsidR="00A751B3" w:rsidRPr="00A751B3">
        <w:rPr>
          <w:rFonts w:ascii="Times New Roman" w:hAnsi="Times New Roman" w:cs="Times New Roman"/>
          <w:sz w:val="24"/>
          <w:szCs w:val="24"/>
        </w:rPr>
        <w:t>İdare</w:t>
      </w:r>
      <w:r w:rsidRPr="002A71F8">
        <w:rPr>
          <w:rFonts w:ascii="Times New Roman" w:hAnsi="Times New Roman" w:cs="Times New Roman"/>
          <w:sz w:val="24"/>
          <w:szCs w:val="24"/>
        </w:rPr>
        <w:t xml:space="preserve">nin yazılı izni olmaksızın, bu Sözleşmeye ilişkin hiçbir bilgiyi ve </w:t>
      </w:r>
      <w:r w:rsidR="00A751B3" w:rsidRPr="00A751B3">
        <w:rPr>
          <w:rFonts w:ascii="Times New Roman" w:hAnsi="Times New Roman" w:cs="Times New Roman"/>
          <w:sz w:val="24"/>
          <w:szCs w:val="24"/>
        </w:rPr>
        <w:t>İdare</w:t>
      </w:r>
      <w:r w:rsidRPr="002A71F8">
        <w:rPr>
          <w:rFonts w:ascii="Times New Roman" w:hAnsi="Times New Roman" w:cs="Times New Roman"/>
          <w:sz w:val="24"/>
          <w:szCs w:val="24"/>
        </w:rPr>
        <w:t xml:space="preserve">nin ticari faaliyet ve işlemlerine ilişkin bilgileri açıklayamazlar. </w:t>
      </w:r>
    </w:p>
    <w:p w14:paraId="0AE20291" w14:textId="77777777" w:rsidR="007A014A" w:rsidRPr="007A014A" w:rsidRDefault="007A014A" w:rsidP="00353DAA">
      <w:pPr>
        <w:pStyle w:val="ListeParagraf"/>
        <w:widowControl w:val="0"/>
        <w:numPr>
          <w:ilvl w:val="1"/>
          <w:numId w:val="4"/>
        </w:numPr>
        <w:tabs>
          <w:tab w:val="left" w:pos="784"/>
        </w:tabs>
        <w:autoSpaceDE w:val="0"/>
        <w:autoSpaceDN w:val="0"/>
        <w:ind w:right="113"/>
        <w:jc w:val="both"/>
      </w:pPr>
      <w:r w:rsidRPr="007A014A">
        <w:t xml:space="preserve"> Yüklenici, 25.madde uyarınca taahhüt etmiş olduğu yükümlülükleri </w:t>
      </w:r>
    </w:p>
    <w:p w14:paraId="63A25026" w14:textId="06950434" w:rsidR="007A014A" w:rsidRPr="007A014A" w:rsidRDefault="00DA668D" w:rsidP="00353DAA">
      <w:pPr>
        <w:widowControl w:val="0"/>
        <w:tabs>
          <w:tab w:val="left" w:pos="784"/>
        </w:tabs>
        <w:autoSpaceDE w:val="0"/>
        <w:autoSpaceDN w:val="0"/>
        <w:ind w:right="113"/>
        <w:jc w:val="both"/>
        <w:rPr>
          <w:rFonts w:ascii="Times New Roman" w:hAnsi="Times New Roman" w:cs="Times New Roman"/>
          <w:sz w:val="24"/>
          <w:szCs w:val="24"/>
        </w:rPr>
      </w:pPr>
      <w:r w:rsidRPr="007A014A">
        <w:rPr>
          <w:rFonts w:ascii="Times New Roman" w:hAnsi="Times New Roman" w:cs="Times New Roman"/>
          <w:sz w:val="24"/>
          <w:szCs w:val="24"/>
        </w:rPr>
        <w:t>Yerine</w:t>
      </w:r>
      <w:r w:rsidR="007A014A" w:rsidRPr="007A014A">
        <w:rPr>
          <w:rFonts w:ascii="Times New Roman" w:hAnsi="Times New Roman" w:cs="Times New Roman"/>
          <w:sz w:val="24"/>
          <w:szCs w:val="24"/>
        </w:rPr>
        <w:t xml:space="preserve"> getirmediği taktirde kesin teminatı gelir kaydedilir ve sözleşme feshedilerek hesabı genel hükümlere göre tasfiye edilir.</w:t>
      </w:r>
    </w:p>
    <w:p w14:paraId="35283C69" w14:textId="77777777" w:rsidR="007A014A" w:rsidRPr="002A71F8" w:rsidRDefault="007A014A" w:rsidP="00353DAA">
      <w:pPr>
        <w:tabs>
          <w:tab w:val="left" w:pos="567"/>
          <w:tab w:val="left" w:leader="dot" w:pos="8789"/>
        </w:tabs>
        <w:jc w:val="both"/>
        <w:rPr>
          <w:rFonts w:ascii="Times New Roman" w:hAnsi="Times New Roman" w:cs="Times New Roman"/>
          <w:sz w:val="24"/>
          <w:szCs w:val="24"/>
        </w:rPr>
      </w:pPr>
    </w:p>
    <w:p w14:paraId="350F306E" w14:textId="34929AB0" w:rsidR="002A71F8" w:rsidRPr="002A71F8" w:rsidRDefault="002A71F8" w:rsidP="00353DAA">
      <w:pPr>
        <w:spacing w:after="0" w:line="269" w:lineRule="auto"/>
        <w:jc w:val="both"/>
        <w:rPr>
          <w:rFonts w:ascii="Times New Roman" w:hAnsi="Times New Roman" w:cs="Times New Roman"/>
          <w:b/>
          <w:sz w:val="24"/>
          <w:szCs w:val="24"/>
        </w:rPr>
      </w:pPr>
      <w:r w:rsidRPr="002A71F8">
        <w:rPr>
          <w:rFonts w:ascii="Times New Roman" w:hAnsi="Times New Roman" w:cs="Times New Roman"/>
          <w:b/>
          <w:bCs/>
          <w:sz w:val="24"/>
          <w:szCs w:val="24"/>
        </w:rPr>
        <w:t>Madde 2</w:t>
      </w:r>
      <w:r w:rsidR="00934DE5">
        <w:rPr>
          <w:rFonts w:ascii="Times New Roman" w:hAnsi="Times New Roman" w:cs="Times New Roman"/>
          <w:b/>
          <w:bCs/>
          <w:sz w:val="24"/>
          <w:szCs w:val="24"/>
        </w:rPr>
        <w:t>6</w:t>
      </w:r>
      <w:r w:rsidRPr="002A71F8">
        <w:rPr>
          <w:rFonts w:ascii="Times New Roman" w:hAnsi="Times New Roman" w:cs="Times New Roman"/>
          <w:b/>
          <w:bCs/>
          <w:sz w:val="24"/>
          <w:szCs w:val="24"/>
        </w:rPr>
        <w:t>-</w:t>
      </w:r>
      <w:r w:rsidRPr="002A71F8">
        <w:rPr>
          <w:rFonts w:ascii="Times New Roman" w:hAnsi="Times New Roman" w:cs="Times New Roman"/>
          <w:sz w:val="24"/>
          <w:szCs w:val="24"/>
        </w:rPr>
        <w:t xml:space="preserve"> </w:t>
      </w:r>
      <w:r w:rsidRPr="002A71F8">
        <w:rPr>
          <w:rFonts w:ascii="Times New Roman" w:hAnsi="Times New Roman" w:cs="Times New Roman"/>
          <w:b/>
          <w:sz w:val="24"/>
          <w:szCs w:val="24"/>
        </w:rPr>
        <w:t xml:space="preserve">Kişisel </w:t>
      </w:r>
      <w:r w:rsidR="00540105" w:rsidRPr="002A71F8">
        <w:rPr>
          <w:rFonts w:ascii="Times New Roman" w:hAnsi="Times New Roman" w:cs="Times New Roman"/>
          <w:b/>
          <w:sz w:val="24"/>
          <w:szCs w:val="24"/>
        </w:rPr>
        <w:t xml:space="preserve">verilerin korunması ve gizlilik taahhüdü </w:t>
      </w:r>
    </w:p>
    <w:p w14:paraId="22C1CB59" w14:textId="69F3BFCD" w:rsidR="002A71F8" w:rsidRPr="002A71F8" w:rsidRDefault="002A71F8" w:rsidP="00353DAA">
      <w:pPr>
        <w:spacing w:after="0" w:line="269" w:lineRule="auto"/>
        <w:jc w:val="both"/>
        <w:rPr>
          <w:rFonts w:ascii="Times New Roman" w:hAnsi="Times New Roman" w:cs="Times New Roman"/>
          <w:b/>
          <w:sz w:val="24"/>
          <w:szCs w:val="24"/>
        </w:rPr>
      </w:pPr>
      <w:r w:rsidRPr="002A71F8">
        <w:rPr>
          <w:rFonts w:ascii="Times New Roman" w:hAnsi="Times New Roman" w:cs="Times New Roman"/>
          <w:b/>
          <w:bCs/>
          <w:sz w:val="24"/>
          <w:szCs w:val="24"/>
        </w:rPr>
        <w:t>2</w:t>
      </w:r>
      <w:r w:rsidR="00934DE5">
        <w:rPr>
          <w:rFonts w:ascii="Times New Roman" w:hAnsi="Times New Roman" w:cs="Times New Roman"/>
          <w:b/>
          <w:bCs/>
          <w:sz w:val="24"/>
          <w:szCs w:val="24"/>
        </w:rPr>
        <w:t>6</w:t>
      </w:r>
      <w:r w:rsidRPr="002A71F8">
        <w:rPr>
          <w:rFonts w:ascii="Times New Roman" w:hAnsi="Times New Roman" w:cs="Times New Roman"/>
          <w:b/>
          <w:sz w:val="24"/>
          <w:szCs w:val="24"/>
        </w:rPr>
        <w:t xml:space="preserve">.1. </w:t>
      </w:r>
      <w:r w:rsidRPr="002A71F8">
        <w:rPr>
          <w:rFonts w:ascii="Times New Roman" w:hAnsi="Times New Roman" w:cs="Times New Roman"/>
          <w:bCs/>
          <w:sz w:val="24"/>
          <w:szCs w:val="24"/>
        </w:rPr>
        <w:t xml:space="preserve">Taraflar (YÜKLENİCİ, </w:t>
      </w:r>
      <w:r w:rsidR="00762F3B">
        <w:rPr>
          <w:rFonts w:ascii="Times New Roman" w:hAnsi="Times New Roman" w:cs="Times New Roman"/>
          <w:bCs/>
          <w:sz w:val="24"/>
          <w:szCs w:val="24"/>
        </w:rPr>
        <w:t>İDARE</w:t>
      </w:r>
      <w:r w:rsidRPr="002A71F8">
        <w:rPr>
          <w:rFonts w:ascii="Times New Roman" w:hAnsi="Times New Roman" w:cs="Times New Roman"/>
          <w:bCs/>
          <w:sz w:val="24"/>
          <w:szCs w:val="24"/>
        </w:rPr>
        <w:t>) diğer tarafın ürünleriyle, kayıt ve defterleriyle ve faaliyetleriyle ilgili bilgilerin ve karşılıklı olarak gizli addedilen diğer bilgilerin gizli olduğunu ve üçüncü kişilere (kişi, kurum, kuruluş, firma şirket vb.) ifşa yasağına tabi olduğunu, söz konusu bilgileri gizli tutmayı, geçerli kanunlar ve yasal maddeler gerektirmedikçe hiçbir gerekçe ile bu bilgileri üçüncü kişilere vermemeyi, öğrenilmemesi için gerekli tedbirleri almayı, b yükümlülüklere kendi personeli veya sair ilgili kişilerinde uymasını sağlamayı, gizli bilgilerin üçüncü kişilerin bilgisine, yararına ve kullanılmasına sunmamayı kabul ve taahhüt ederler.</w:t>
      </w:r>
      <w:r w:rsidRPr="002A71F8">
        <w:rPr>
          <w:rFonts w:ascii="Times New Roman" w:hAnsi="Times New Roman" w:cs="Times New Roman"/>
          <w:b/>
          <w:sz w:val="24"/>
          <w:szCs w:val="24"/>
        </w:rPr>
        <w:t xml:space="preserve"> </w:t>
      </w:r>
    </w:p>
    <w:p w14:paraId="7FA2D192" w14:textId="6EFBE6DC" w:rsidR="002A71F8" w:rsidRPr="002A71F8" w:rsidRDefault="002A71F8" w:rsidP="00353DAA">
      <w:pPr>
        <w:spacing w:after="0" w:line="269" w:lineRule="auto"/>
        <w:jc w:val="both"/>
        <w:rPr>
          <w:rFonts w:ascii="Times New Roman" w:hAnsi="Times New Roman" w:cs="Times New Roman"/>
          <w:b/>
          <w:sz w:val="24"/>
          <w:szCs w:val="24"/>
        </w:rPr>
      </w:pPr>
      <w:r w:rsidRPr="002A71F8">
        <w:rPr>
          <w:rFonts w:ascii="Times New Roman" w:hAnsi="Times New Roman" w:cs="Times New Roman"/>
          <w:b/>
          <w:bCs/>
          <w:sz w:val="24"/>
          <w:szCs w:val="24"/>
        </w:rPr>
        <w:t>2</w:t>
      </w:r>
      <w:r w:rsidR="00934DE5">
        <w:rPr>
          <w:rFonts w:ascii="Times New Roman" w:hAnsi="Times New Roman" w:cs="Times New Roman"/>
          <w:b/>
          <w:bCs/>
          <w:sz w:val="24"/>
          <w:szCs w:val="24"/>
        </w:rPr>
        <w:t>6</w:t>
      </w:r>
      <w:r w:rsidRPr="002A71F8">
        <w:rPr>
          <w:rFonts w:ascii="Times New Roman" w:hAnsi="Times New Roman" w:cs="Times New Roman"/>
          <w:b/>
          <w:sz w:val="24"/>
          <w:szCs w:val="24"/>
        </w:rPr>
        <w:t xml:space="preserve">.2. </w:t>
      </w:r>
      <w:r w:rsidRPr="002A71F8">
        <w:rPr>
          <w:rFonts w:ascii="Times New Roman" w:hAnsi="Times New Roman" w:cs="Times New Roman"/>
          <w:bCs/>
          <w:sz w:val="24"/>
          <w:szCs w:val="24"/>
        </w:rPr>
        <w:t xml:space="preserve">YÜKLENİCİ iş bu sözleşmede yer alan gizlilik maddesi hükmü gereği kişisel bilgilerin gizliliğini korumak ve bilgi temininde güvenliği sağlamak üzere, kişilerin onayı olmadan kişisel bilgilerini kullanmamayı Kişisel Bilgilerin kullanılmasında, '6698 Sayılı Kişisel Verilerin Korunması Kanunu'na’ ve tamamen uluslararası alanda kabul edilen mahremiyet koruma </w:t>
      </w:r>
      <w:r w:rsidRPr="002A71F8">
        <w:rPr>
          <w:rFonts w:ascii="Times New Roman" w:hAnsi="Times New Roman" w:cs="Times New Roman"/>
          <w:bCs/>
          <w:sz w:val="24"/>
          <w:szCs w:val="24"/>
        </w:rPr>
        <w:lastRenderedPageBreak/>
        <w:t xml:space="preserve">standartlarına uymayı taahhüt etmektedir. YÜKLENİCİ veri işleyen sıfatı ile gerek iş bu sözleşmede gereğince İstanbul Gedik </w:t>
      </w:r>
      <w:r w:rsidR="00762F3B">
        <w:rPr>
          <w:rFonts w:ascii="Times New Roman" w:hAnsi="Times New Roman" w:cs="Times New Roman"/>
          <w:bCs/>
          <w:sz w:val="24"/>
          <w:szCs w:val="24"/>
        </w:rPr>
        <w:t>İdare</w:t>
      </w:r>
      <w:r w:rsidRPr="002A71F8">
        <w:rPr>
          <w:rFonts w:ascii="Times New Roman" w:hAnsi="Times New Roman" w:cs="Times New Roman"/>
          <w:bCs/>
          <w:sz w:val="24"/>
          <w:szCs w:val="24"/>
        </w:rPr>
        <w:t>si adına yapacağı kişisel verilerin işlenmesine ilişkin tüm eylemlerin/işlemlerin her zaman yürürlükte bulunan ilgili kanun ve düzenlemeler ile ileride yürürlüğe girebilecek olan kişisel verilerin korunması alanındaki her türlü mevzuata ve bunlarda yapılacak değişikliklere uygun olacağını kabul,  beyan ve taahhüt eder.</w:t>
      </w:r>
      <w:r w:rsidRPr="002A71F8">
        <w:rPr>
          <w:rFonts w:ascii="Times New Roman" w:hAnsi="Times New Roman" w:cs="Times New Roman"/>
          <w:b/>
          <w:sz w:val="24"/>
          <w:szCs w:val="24"/>
        </w:rPr>
        <w:t xml:space="preserve"> </w:t>
      </w:r>
    </w:p>
    <w:p w14:paraId="244ECFBE" w14:textId="3EF50513" w:rsidR="002A71F8" w:rsidRPr="002A71F8" w:rsidRDefault="002A71F8" w:rsidP="00353DAA">
      <w:pPr>
        <w:spacing w:after="0" w:line="269" w:lineRule="auto"/>
        <w:jc w:val="both"/>
        <w:rPr>
          <w:rFonts w:ascii="Times New Roman" w:hAnsi="Times New Roman" w:cs="Times New Roman"/>
          <w:b/>
          <w:sz w:val="24"/>
          <w:szCs w:val="24"/>
        </w:rPr>
      </w:pPr>
      <w:r w:rsidRPr="002A71F8">
        <w:rPr>
          <w:rFonts w:ascii="Times New Roman" w:hAnsi="Times New Roman" w:cs="Times New Roman"/>
          <w:b/>
          <w:bCs/>
          <w:sz w:val="24"/>
          <w:szCs w:val="24"/>
        </w:rPr>
        <w:t>2</w:t>
      </w:r>
      <w:r w:rsidR="00934DE5">
        <w:rPr>
          <w:rFonts w:ascii="Times New Roman" w:hAnsi="Times New Roman" w:cs="Times New Roman"/>
          <w:b/>
          <w:bCs/>
          <w:sz w:val="24"/>
          <w:szCs w:val="24"/>
        </w:rPr>
        <w:t>6</w:t>
      </w:r>
      <w:r w:rsidRPr="002A71F8">
        <w:rPr>
          <w:rFonts w:ascii="Times New Roman" w:hAnsi="Times New Roman" w:cs="Times New Roman"/>
          <w:b/>
          <w:sz w:val="24"/>
          <w:szCs w:val="24"/>
        </w:rPr>
        <w:t>.3</w:t>
      </w:r>
      <w:r w:rsidRPr="002A71F8">
        <w:rPr>
          <w:rFonts w:ascii="Times New Roman" w:hAnsi="Times New Roman" w:cs="Times New Roman"/>
          <w:bCs/>
          <w:sz w:val="24"/>
          <w:szCs w:val="24"/>
        </w:rPr>
        <w:t>. YÜKLENİCİ, Kişisel Verilere gerek kendi personeli gerek yardımcı şahısları tarafından ve gerekse üçüncü taraflarca yetkisiz erişilmesini ve Kişisel Verilerin işlenmesini, aktarımı, amacı dışında kullanılmasını engelleyecek şekilde hukuki, teknik ve çevresel olarak tüm gerekli önlemleri almakla yükümlü olduğunu, bu kapsamda alınacak önlemlerin her halükarda (varsa) yürürlükteki mevzuat veya benzer alanlarda faaliyet gösteren basiretli bir tacir tarafından nezdinde saklanan Kişisel Verilerin güvenliği için alınan önlemlerden daha az olmayacağını, KVKK m.12 f.2 gereğince kişisel verilerin sağlanması konusunda sorumlu olduğunu kabul, beyan ve taahhüt eder.</w:t>
      </w:r>
      <w:r w:rsidRPr="002A71F8">
        <w:rPr>
          <w:rFonts w:ascii="Times New Roman" w:hAnsi="Times New Roman" w:cs="Times New Roman"/>
          <w:b/>
          <w:sz w:val="24"/>
          <w:szCs w:val="24"/>
        </w:rPr>
        <w:t xml:space="preserve"> </w:t>
      </w:r>
    </w:p>
    <w:p w14:paraId="7E846FAE" w14:textId="52B6DD8E" w:rsidR="002A71F8" w:rsidRPr="002A71F8" w:rsidRDefault="002A71F8" w:rsidP="00353DAA">
      <w:pPr>
        <w:spacing w:after="0" w:line="269" w:lineRule="auto"/>
        <w:jc w:val="both"/>
        <w:rPr>
          <w:rFonts w:ascii="Times New Roman" w:hAnsi="Times New Roman" w:cs="Times New Roman"/>
          <w:b/>
          <w:sz w:val="24"/>
          <w:szCs w:val="24"/>
        </w:rPr>
      </w:pPr>
      <w:r w:rsidRPr="002A71F8">
        <w:rPr>
          <w:rFonts w:ascii="Times New Roman" w:hAnsi="Times New Roman" w:cs="Times New Roman"/>
          <w:b/>
          <w:bCs/>
          <w:sz w:val="24"/>
          <w:szCs w:val="24"/>
        </w:rPr>
        <w:t>2</w:t>
      </w:r>
      <w:r w:rsidR="00934DE5">
        <w:rPr>
          <w:rFonts w:ascii="Times New Roman" w:hAnsi="Times New Roman" w:cs="Times New Roman"/>
          <w:b/>
          <w:bCs/>
          <w:sz w:val="24"/>
          <w:szCs w:val="24"/>
        </w:rPr>
        <w:t>6</w:t>
      </w:r>
      <w:r w:rsidRPr="002A71F8">
        <w:rPr>
          <w:rFonts w:ascii="Times New Roman" w:hAnsi="Times New Roman" w:cs="Times New Roman"/>
          <w:b/>
          <w:sz w:val="24"/>
          <w:szCs w:val="24"/>
        </w:rPr>
        <w:t xml:space="preserve">.4. </w:t>
      </w:r>
      <w:r w:rsidRPr="002A71F8">
        <w:rPr>
          <w:rFonts w:ascii="Times New Roman" w:hAnsi="Times New Roman" w:cs="Times New Roman"/>
          <w:bCs/>
          <w:sz w:val="24"/>
          <w:szCs w:val="24"/>
        </w:rPr>
        <w:t>Tüm kişisel verileri işbu Sözleşme süresince ve Sözleşme’nin sona ermesinden itibaren süresiz olarak gizli tutmayı; işlenen kişisel verileri sadece işbu Sözleşme’nin ifası amacıyla kullanmayı, başka amaçlarla kullanmamayı ve ilgili mevzuatta öngörülen haller dışında kişisel verileri</w:t>
      </w:r>
      <w:r w:rsidRPr="002A71F8">
        <w:rPr>
          <w:rFonts w:ascii="Times New Roman" w:hAnsi="Times New Roman" w:cs="Times New Roman"/>
          <w:b/>
          <w:sz w:val="24"/>
          <w:szCs w:val="24"/>
        </w:rPr>
        <w:t xml:space="preserve"> </w:t>
      </w:r>
      <w:r w:rsidRPr="002A71F8">
        <w:rPr>
          <w:rFonts w:ascii="Times New Roman" w:hAnsi="Times New Roman" w:cs="Times New Roman"/>
          <w:bCs/>
          <w:sz w:val="24"/>
          <w:szCs w:val="24"/>
        </w:rPr>
        <w:t>İstanbul Gedik Üniversitesinin önceden yazılı şekilde onayını almadan hiçbir şekilde 3. Kişilere ifşa etmemeyi ya da aktarmamayı, çoğaltmamayı ve kopyalamamayı kabul, beyan ve taahhüt eder.</w:t>
      </w:r>
      <w:r w:rsidRPr="002A71F8">
        <w:rPr>
          <w:rFonts w:ascii="Times New Roman" w:hAnsi="Times New Roman" w:cs="Times New Roman"/>
          <w:b/>
          <w:sz w:val="24"/>
          <w:szCs w:val="24"/>
        </w:rPr>
        <w:t xml:space="preserve"> </w:t>
      </w:r>
    </w:p>
    <w:p w14:paraId="5632E69C" w14:textId="179D8A71" w:rsidR="002A71F8" w:rsidRDefault="002A71F8" w:rsidP="00353DAA">
      <w:pPr>
        <w:widowControl w:val="0"/>
        <w:spacing w:after="0" w:line="240" w:lineRule="auto"/>
        <w:jc w:val="both"/>
        <w:rPr>
          <w:rFonts w:ascii="Times New Roman" w:hAnsi="Times New Roman" w:cs="Times New Roman"/>
          <w:b/>
          <w:bCs/>
          <w:sz w:val="24"/>
          <w:szCs w:val="24"/>
          <w:lang w:eastAsia="tr-TR"/>
        </w:rPr>
      </w:pPr>
      <w:r w:rsidRPr="002A71F8">
        <w:rPr>
          <w:rFonts w:ascii="Times New Roman" w:hAnsi="Times New Roman" w:cs="Times New Roman"/>
          <w:b/>
          <w:bCs/>
          <w:sz w:val="24"/>
          <w:szCs w:val="24"/>
        </w:rPr>
        <w:t>2</w:t>
      </w:r>
      <w:r w:rsidR="00934DE5">
        <w:rPr>
          <w:rFonts w:ascii="Times New Roman" w:hAnsi="Times New Roman" w:cs="Times New Roman"/>
          <w:b/>
          <w:bCs/>
          <w:sz w:val="24"/>
          <w:szCs w:val="24"/>
        </w:rPr>
        <w:t>6</w:t>
      </w:r>
      <w:r w:rsidRPr="002A71F8">
        <w:rPr>
          <w:rFonts w:ascii="Times New Roman" w:hAnsi="Times New Roman" w:cs="Times New Roman"/>
          <w:b/>
          <w:sz w:val="24"/>
          <w:szCs w:val="24"/>
        </w:rPr>
        <w:t xml:space="preserve">.5. </w:t>
      </w:r>
      <w:r w:rsidRPr="002A71F8">
        <w:rPr>
          <w:rFonts w:ascii="Times New Roman" w:hAnsi="Times New Roman" w:cs="Times New Roman"/>
          <w:bCs/>
          <w:sz w:val="24"/>
          <w:szCs w:val="24"/>
        </w:rPr>
        <w:t>İş bu KVKK hükümleri sözleşme süresi ile sınırlı değildir</w:t>
      </w:r>
      <w:r w:rsidR="000E135F">
        <w:rPr>
          <w:rFonts w:ascii="Times New Roman" w:hAnsi="Times New Roman" w:cs="Times New Roman"/>
          <w:bCs/>
          <w:sz w:val="24"/>
          <w:szCs w:val="24"/>
        </w:rPr>
        <w:t>.</w:t>
      </w:r>
    </w:p>
    <w:p w14:paraId="32DB2493" w14:textId="77777777" w:rsidR="002A71F8" w:rsidRDefault="002A71F8" w:rsidP="00353DAA">
      <w:pPr>
        <w:widowControl w:val="0"/>
        <w:spacing w:after="0" w:line="240" w:lineRule="auto"/>
        <w:jc w:val="both"/>
        <w:rPr>
          <w:rFonts w:ascii="Times New Roman" w:hAnsi="Times New Roman" w:cs="Times New Roman"/>
          <w:b/>
          <w:bCs/>
          <w:sz w:val="24"/>
          <w:szCs w:val="24"/>
          <w:lang w:eastAsia="tr-TR"/>
        </w:rPr>
      </w:pPr>
    </w:p>
    <w:p w14:paraId="2912E5AC" w14:textId="0D11D0EA"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180953">
        <w:rPr>
          <w:rFonts w:ascii="Times New Roman" w:hAnsi="Times New Roman" w:cs="Times New Roman"/>
          <w:b/>
          <w:bCs/>
          <w:sz w:val="24"/>
          <w:szCs w:val="24"/>
          <w:lang w:eastAsia="tr-TR"/>
        </w:rPr>
        <w:t>Madde </w:t>
      </w:r>
      <w:r w:rsidR="009D07B9" w:rsidRPr="00180953">
        <w:rPr>
          <w:rFonts w:ascii="Times New Roman" w:hAnsi="Times New Roman" w:cs="Times New Roman"/>
          <w:b/>
          <w:bCs/>
          <w:sz w:val="24"/>
          <w:szCs w:val="24"/>
          <w:lang w:eastAsia="tr-TR"/>
        </w:rPr>
        <w:t>2</w:t>
      </w:r>
      <w:r w:rsidR="00934DE5" w:rsidRPr="00180953">
        <w:rPr>
          <w:rFonts w:ascii="Times New Roman" w:hAnsi="Times New Roman" w:cs="Times New Roman"/>
          <w:b/>
          <w:bCs/>
          <w:sz w:val="24"/>
          <w:szCs w:val="24"/>
          <w:lang w:eastAsia="tr-TR"/>
        </w:rPr>
        <w:t>7</w:t>
      </w:r>
      <w:r w:rsidR="009D07B9" w:rsidRPr="00180953">
        <w:rPr>
          <w:rFonts w:ascii="Times New Roman" w:hAnsi="Times New Roman" w:cs="Times New Roman"/>
          <w:b/>
          <w:bCs/>
          <w:sz w:val="24"/>
          <w:szCs w:val="24"/>
          <w:lang w:eastAsia="tr-TR"/>
        </w:rPr>
        <w:t>-</w:t>
      </w:r>
      <w:r w:rsidRPr="00180953">
        <w:rPr>
          <w:rFonts w:ascii="Times New Roman" w:hAnsi="Times New Roman" w:cs="Times New Roman"/>
          <w:sz w:val="24"/>
          <w:szCs w:val="24"/>
          <w:lang w:eastAsia="tr-TR"/>
        </w:rPr>
        <w:t> </w:t>
      </w:r>
      <w:r w:rsidRPr="00180953">
        <w:rPr>
          <w:rFonts w:ascii="Times New Roman" w:hAnsi="Times New Roman" w:cs="Times New Roman"/>
          <w:b/>
          <w:bCs/>
          <w:sz w:val="24"/>
          <w:szCs w:val="24"/>
          <w:lang w:eastAsia="tr-TR"/>
        </w:rPr>
        <w:t>Sözleşme kapsamında yaptırılabilecek ilave işler, iş eksilişi ve işin tasfiyesi</w:t>
      </w:r>
      <w:r w:rsidRPr="00DD678C">
        <w:rPr>
          <w:rFonts w:ascii="Times New Roman" w:hAnsi="Times New Roman" w:cs="Times New Roman"/>
          <w:b/>
          <w:bCs/>
          <w:sz w:val="24"/>
          <w:szCs w:val="24"/>
          <w:lang w:eastAsia="tr-TR"/>
        </w:rPr>
        <w:t xml:space="preserve"> </w:t>
      </w:r>
    </w:p>
    <w:p w14:paraId="649FB911" w14:textId="2AA85287" w:rsidR="004C69FE" w:rsidRPr="004C69FE" w:rsidRDefault="004C69FE" w:rsidP="00353DAA">
      <w:pPr>
        <w:spacing w:after="0" w:line="269" w:lineRule="auto"/>
        <w:jc w:val="both"/>
        <w:rPr>
          <w:rFonts w:ascii="Times New Roman" w:hAnsi="Times New Roman" w:cs="Times New Roman"/>
          <w:b/>
          <w:bCs/>
          <w:sz w:val="24"/>
          <w:szCs w:val="24"/>
        </w:rPr>
      </w:pPr>
      <w:r w:rsidRPr="004C69FE">
        <w:rPr>
          <w:rFonts w:ascii="Times New Roman" w:hAnsi="Times New Roman" w:cs="Times New Roman"/>
          <w:b/>
          <w:bCs/>
          <w:sz w:val="24"/>
          <w:szCs w:val="24"/>
        </w:rPr>
        <w:t>2</w:t>
      </w:r>
      <w:r w:rsidR="00934DE5">
        <w:rPr>
          <w:rFonts w:ascii="Times New Roman" w:hAnsi="Times New Roman" w:cs="Times New Roman"/>
          <w:b/>
          <w:bCs/>
          <w:sz w:val="24"/>
          <w:szCs w:val="24"/>
        </w:rPr>
        <w:t>7</w:t>
      </w:r>
      <w:r w:rsidRPr="004C69FE">
        <w:rPr>
          <w:rFonts w:ascii="Times New Roman" w:hAnsi="Times New Roman" w:cs="Times New Roman"/>
          <w:b/>
          <w:bCs/>
          <w:sz w:val="24"/>
          <w:szCs w:val="24"/>
        </w:rPr>
        <w:t xml:space="preserve">.1. </w:t>
      </w:r>
      <w:r w:rsidRPr="004C69FE">
        <w:rPr>
          <w:rFonts w:ascii="Times New Roman" w:hAnsi="Times New Roman" w:cs="Times New Roman"/>
          <w:sz w:val="24"/>
          <w:szCs w:val="24"/>
        </w:rPr>
        <w:t>Öngörülemeyen durumlar nedeniyle iş artışının zorunlu olması halinde, işin;</w:t>
      </w:r>
      <w:r w:rsidRPr="004C69FE">
        <w:rPr>
          <w:rFonts w:ascii="Times New Roman" w:hAnsi="Times New Roman" w:cs="Times New Roman"/>
          <w:b/>
          <w:bCs/>
          <w:sz w:val="24"/>
          <w:szCs w:val="24"/>
        </w:rPr>
        <w:t xml:space="preserve"> </w:t>
      </w:r>
    </w:p>
    <w:p w14:paraId="5E8BBC95" w14:textId="77777777" w:rsidR="004C69FE" w:rsidRPr="004C69FE" w:rsidRDefault="004C69FE" w:rsidP="00353DAA">
      <w:pPr>
        <w:spacing w:after="0" w:line="269" w:lineRule="auto"/>
        <w:jc w:val="both"/>
        <w:rPr>
          <w:rFonts w:ascii="Times New Roman" w:eastAsia="Times New Roman" w:hAnsi="Times New Roman" w:cs="Times New Roman"/>
          <w:b/>
          <w:bCs/>
          <w:sz w:val="24"/>
          <w:szCs w:val="24"/>
        </w:rPr>
      </w:pPr>
      <w:r w:rsidRPr="004C69FE">
        <w:rPr>
          <w:rFonts w:ascii="Times New Roman" w:eastAsia="Times New Roman" w:hAnsi="Times New Roman" w:cs="Times New Roman"/>
          <w:b/>
          <w:bCs/>
          <w:sz w:val="24"/>
          <w:szCs w:val="24"/>
        </w:rPr>
        <w:t xml:space="preserve">a) </w:t>
      </w:r>
      <w:r w:rsidRPr="004C69FE">
        <w:rPr>
          <w:rFonts w:ascii="Times New Roman" w:eastAsia="Times New Roman" w:hAnsi="Times New Roman" w:cs="Times New Roman"/>
          <w:bCs/>
          <w:sz w:val="24"/>
          <w:szCs w:val="24"/>
        </w:rPr>
        <w:t>Sözleşmeye konu hizmet içinde kalması,</w:t>
      </w:r>
      <w:r w:rsidRPr="004C69FE">
        <w:rPr>
          <w:rFonts w:ascii="Times New Roman" w:eastAsia="Times New Roman" w:hAnsi="Times New Roman" w:cs="Times New Roman"/>
          <w:b/>
          <w:bCs/>
          <w:sz w:val="24"/>
          <w:szCs w:val="24"/>
        </w:rPr>
        <w:t xml:space="preserve"> </w:t>
      </w:r>
    </w:p>
    <w:p w14:paraId="31CE8030" w14:textId="77777777" w:rsidR="004C69FE" w:rsidRPr="004C69FE" w:rsidRDefault="004C69FE" w:rsidP="00353DAA">
      <w:pPr>
        <w:spacing w:afterLines="40" w:after="96" w:line="269" w:lineRule="auto"/>
        <w:jc w:val="both"/>
        <w:rPr>
          <w:rFonts w:ascii="Times New Roman" w:hAnsi="Times New Roman" w:cs="Times New Roman"/>
          <w:bCs/>
          <w:sz w:val="24"/>
          <w:szCs w:val="24"/>
        </w:rPr>
      </w:pPr>
      <w:r w:rsidRPr="004C69FE">
        <w:rPr>
          <w:rFonts w:ascii="Times New Roman" w:hAnsi="Times New Roman" w:cs="Times New Roman"/>
          <w:b/>
          <w:bCs/>
          <w:sz w:val="24"/>
          <w:szCs w:val="24"/>
        </w:rPr>
        <w:t xml:space="preserve">b) </w:t>
      </w:r>
      <w:r w:rsidRPr="004C69FE">
        <w:rPr>
          <w:rFonts w:ascii="Times New Roman" w:hAnsi="Times New Roman" w:cs="Times New Roman"/>
          <w:bCs/>
          <w:sz w:val="24"/>
          <w:szCs w:val="24"/>
        </w:rPr>
        <w:t xml:space="preserve">İdareyi külfete sokmaksızın asıl işten ayrılmasının teknik veya ekonomik olarak mümkün olmaması, </w:t>
      </w:r>
    </w:p>
    <w:p w14:paraId="5A188608" w14:textId="3DD9FB92" w:rsidR="004C69FE" w:rsidRPr="004C69FE" w:rsidRDefault="004C69FE" w:rsidP="00353DAA">
      <w:pPr>
        <w:spacing w:beforeLines="40" w:before="96" w:afterLines="40" w:after="96" w:line="269" w:lineRule="auto"/>
        <w:jc w:val="both"/>
        <w:rPr>
          <w:rFonts w:ascii="Times New Roman" w:hAnsi="Times New Roman" w:cs="Times New Roman"/>
          <w:bCs/>
          <w:sz w:val="24"/>
          <w:szCs w:val="24"/>
        </w:rPr>
      </w:pPr>
      <w:r w:rsidRPr="004C69FE">
        <w:rPr>
          <w:rFonts w:ascii="Times New Roman" w:hAnsi="Times New Roman" w:cs="Times New Roman"/>
          <w:bCs/>
          <w:sz w:val="24"/>
          <w:szCs w:val="24"/>
        </w:rPr>
        <w:t xml:space="preserve">şartlarıyla, sözleşme bedelinin </w:t>
      </w:r>
      <w:r w:rsidRPr="00180953">
        <w:rPr>
          <w:rFonts w:ascii="Times New Roman" w:hAnsi="Times New Roman" w:cs="Times New Roman"/>
          <w:bCs/>
          <w:sz w:val="24"/>
          <w:szCs w:val="24"/>
        </w:rPr>
        <w:t>%</w:t>
      </w:r>
      <w:r w:rsidR="00180953" w:rsidRPr="00180953">
        <w:rPr>
          <w:rFonts w:ascii="Times New Roman" w:hAnsi="Times New Roman" w:cs="Times New Roman"/>
          <w:bCs/>
          <w:sz w:val="24"/>
          <w:szCs w:val="24"/>
        </w:rPr>
        <w:t>1</w:t>
      </w:r>
      <w:r w:rsidRPr="00180953">
        <w:rPr>
          <w:rFonts w:ascii="Times New Roman" w:hAnsi="Times New Roman" w:cs="Times New Roman"/>
          <w:bCs/>
          <w:sz w:val="24"/>
          <w:szCs w:val="24"/>
        </w:rPr>
        <w:t>0'</w:t>
      </w:r>
      <w:r w:rsidR="00180953" w:rsidRPr="00180953">
        <w:rPr>
          <w:rFonts w:ascii="Times New Roman" w:hAnsi="Times New Roman" w:cs="Times New Roman"/>
          <w:bCs/>
          <w:sz w:val="24"/>
          <w:szCs w:val="24"/>
        </w:rPr>
        <w:t>nuna</w:t>
      </w:r>
      <w:r w:rsidRPr="00180953">
        <w:rPr>
          <w:rFonts w:ascii="Times New Roman" w:hAnsi="Times New Roman" w:cs="Times New Roman"/>
          <w:bCs/>
          <w:sz w:val="24"/>
          <w:szCs w:val="24"/>
        </w:rPr>
        <w:t xml:space="preserve"> kadar oran dahilinde</w:t>
      </w:r>
      <w:r w:rsidRPr="004C69FE">
        <w:rPr>
          <w:rFonts w:ascii="Times New Roman" w:hAnsi="Times New Roman" w:cs="Times New Roman"/>
          <w:bCs/>
          <w:sz w:val="24"/>
          <w:szCs w:val="24"/>
        </w:rPr>
        <w:t xml:space="preserve">, süre hariç sözleşme ve ihale dokümanındaki hükümler çerçevesinde ilave iş aynı yükleniciye yaptırılabilir. </w:t>
      </w:r>
    </w:p>
    <w:p w14:paraId="5501C2F0" w14:textId="79DABD84" w:rsidR="006B3A89" w:rsidRPr="004C69FE" w:rsidRDefault="004C69FE" w:rsidP="00353DAA">
      <w:pPr>
        <w:spacing w:after="0" w:line="240" w:lineRule="auto"/>
        <w:jc w:val="both"/>
        <w:rPr>
          <w:rFonts w:ascii="Times New Roman" w:hAnsi="Times New Roman" w:cs="Times New Roman"/>
          <w:sz w:val="24"/>
          <w:szCs w:val="24"/>
          <w:lang w:eastAsia="tr-TR"/>
        </w:rPr>
      </w:pPr>
      <w:r w:rsidRPr="004C69FE">
        <w:rPr>
          <w:rFonts w:ascii="Times New Roman" w:hAnsi="Times New Roman" w:cs="Times New Roman"/>
          <w:bCs/>
          <w:sz w:val="24"/>
          <w:szCs w:val="24"/>
        </w:rPr>
        <w:t>İşin bu şartlar dahilin 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14:paraId="73716E3E" w14:textId="77777777" w:rsidR="007D6287" w:rsidRDefault="007D6287" w:rsidP="00353DAA">
      <w:pPr>
        <w:widowControl w:val="0"/>
        <w:spacing w:after="0" w:line="240" w:lineRule="auto"/>
        <w:jc w:val="both"/>
        <w:rPr>
          <w:rFonts w:ascii="Times New Roman" w:hAnsi="Times New Roman" w:cs="Times New Roman"/>
          <w:b/>
          <w:sz w:val="24"/>
          <w:szCs w:val="24"/>
          <w:lang w:eastAsia="tr-TR"/>
        </w:rPr>
      </w:pPr>
    </w:p>
    <w:p w14:paraId="72B63D24" w14:textId="4BF502C7" w:rsidR="00142406" w:rsidRPr="00DD678C" w:rsidRDefault="00142406" w:rsidP="00353DAA">
      <w:pPr>
        <w:widowControl w:val="0"/>
        <w:spacing w:after="0" w:line="240" w:lineRule="auto"/>
        <w:jc w:val="both"/>
        <w:rPr>
          <w:rFonts w:ascii="Times New Roman" w:hAnsi="Times New Roman" w:cs="Times New Roman"/>
          <w:b/>
          <w:sz w:val="24"/>
          <w:szCs w:val="24"/>
          <w:lang w:eastAsia="tr-TR"/>
        </w:rPr>
      </w:pPr>
      <w:r w:rsidRPr="00180953">
        <w:rPr>
          <w:rFonts w:ascii="Times New Roman" w:hAnsi="Times New Roman" w:cs="Times New Roman"/>
          <w:b/>
          <w:sz w:val="24"/>
          <w:szCs w:val="24"/>
          <w:lang w:eastAsia="tr-TR"/>
        </w:rPr>
        <w:t xml:space="preserve">Madde </w:t>
      </w:r>
      <w:r w:rsidR="00696782" w:rsidRPr="00180953">
        <w:rPr>
          <w:rFonts w:ascii="Times New Roman" w:hAnsi="Times New Roman" w:cs="Times New Roman"/>
          <w:b/>
          <w:sz w:val="24"/>
          <w:szCs w:val="24"/>
          <w:lang w:eastAsia="tr-TR"/>
        </w:rPr>
        <w:t>2</w:t>
      </w:r>
      <w:r w:rsidR="00934DE5" w:rsidRPr="00180953">
        <w:rPr>
          <w:rFonts w:ascii="Times New Roman" w:hAnsi="Times New Roman" w:cs="Times New Roman"/>
          <w:b/>
          <w:sz w:val="24"/>
          <w:szCs w:val="24"/>
          <w:lang w:eastAsia="tr-TR"/>
        </w:rPr>
        <w:t>8</w:t>
      </w:r>
      <w:r w:rsidRPr="00180953">
        <w:rPr>
          <w:rFonts w:ascii="Times New Roman" w:hAnsi="Times New Roman" w:cs="Times New Roman"/>
          <w:b/>
          <w:sz w:val="24"/>
          <w:szCs w:val="24"/>
          <w:lang w:eastAsia="tr-TR"/>
        </w:rPr>
        <w:t xml:space="preserve"> - Garanti</w:t>
      </w:r>
    </w:p>
    <w:p w14:paraId="54548058" w14:textId="51B507CA" w:rsidR="00142406" w:rsidRPr="00DD678C" w:rsidRDefault="00142406"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Yüklenici İş’in belirlenen koşullarda tamamlanıp eksiksiz olarak teslim edileceğini ve sorunsuz olarak kullanılabileceğini garanti etmekle yükümlüdür.</w:t>
      </w:r>
    </w:p>
    <w:p w14:paraId="34637E40" w14:textId="77777777" w:rsidR="007D6287" w:rsidRDefault="007D6287" w:rsidP="00353DAA">
      <w:pPr>
        <w:widowControl w:val="0"/>
        <w:spacing w:after="0" w:line="240" w:lineRule="auto"/>
        <w:jc w:val="both"/>
        <w:rPr>
          <w:rFonts w:ascii="Times New Roman" w:hAnsi="Times New Roman" w:cs="Times New Roman"/>
          <w:b/>
          <w:sz w:val="24"/>
          <w:szCs w:val="24"/>
          <w:lang w:eastAsia="tr-TR"/>
        </w:rPr>
      </w:pPr>
    </w:p>
    <w:p w14:paraId="3928672F" w14:textId="55151F73" w:rsidR="00142406" w:rsidRPr="00DD678C" w:rsidRDefault="00142406" w:rsidP="00353DAA">
      <w:pPr>
        <w:widowControl w:val="0"/>
        <w:spacing w:after="0" w:line="240" w:lineRule="auto"/>
        <w:jc w:val="both"/>
        <w:rPr>
          <w:rFonts w:ascii="Times New Roman" w:hAnsi="Times New Roman" w:cs="Times New Roman"/>
          <w:b/>
          <w:sz w:val="24"/>
          <w:szCs w:val="24"/>
          <w:lang w:eastAsia="tr-TR"/>
        </w:rPr>
      </w:pPr>
      <w:r w:rsidRPr="00DD678C">
        <w:rPr>
          <w:rFonts w:ascii="Times New Roman" w:hAnsi="Times New Roman" w:cs="Times New Roman"/>
          <w:b/>
          <w:sz w:val="24"/>
          <w:szCs w:val="24"/>
          <w:lang w:eastAsia="tr-TR"/>
        </w:rPr>
        <w:t xml:space="preserve">Madde </w:t>
      </w:r>
      <w:r w:rsidR="00696782">
        <w:rPr>
          <w:rFonts w:ascii="Times New Roman" w:hAnsi="Times New Roman" w:cs="Times New Roman"/>
          <w:b/>
          <w:sz w:val="24"/>
          <w:szCs w:val="24"/>
          <w:lang w:eastAsia="tr-TR"/>
        </w:rPr>
        <w:t>2</w:t>
      </w:r>
      <w:r w:rsidR="00934DE5">
        <w:rPr>
          <w:rFonts w:ascii="Times New Roman" w:hAnsi="Times New Roman" w:cs="Times New Roman"/>
          <w:b/>
          <w:sz w:val="24"/>
          <w:szCs w:val="24"/>
          <w:lang w:eastAsia="tr-TR"/>
        </w:rPr>
        <w:t>9</w:t>
      </w:r>
      <w:r w:rsidRPr="00DD678C">
        <w:rPr>
          <w:rFonts w:ascii="Times New Roman" w:hAnsi="Times New Roman" w:cs="Times New Roman"/>
          <w:b/>
          <w:sz w:val="24"/>
          <w:szCs w:val="24"/>
          <w:lang w:eastAsia="tr-TR"/>
        </w:rPr>
        <w:t xml:space="preserve"> - Mücbir Sebepler</w:t>
      </w:r>
    </w:p>
    <w:p w14:paraId="658043FA" w14:textId="26407CD1" w:rsidR="00142406" w:rsidRPr="00DD678C" w:rsidRDefault="00142406" w:rsidP="00353DAA">
      <w:pPr>
        <w:autoSpaceDE w:val="0"/>
        <w:autoSpaceDN w:val="0"/>
        <w:adjustRightInd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 xml:space="preserve">Mücbir sebep halleri, harp, ihtilal veya isyan, ambargo, salgın hastalık, afetler, yangın, infilak, grev, lokavt, ödemelerin zamanında yapılmaması, devletin veya yetkili resmi organlarının müdahalesi ve bunlarla sınırlı olmayan, fakat tarafların kontrolü dışında kusur ve ihmalleri olmaksızın meydana gelmiş veya gelecek hallerdir. Mücbir sebep hallerinin </w:t>
      </w:r>
      <w:r w:rsidR="00DA668D" w:rsidRPr="00DD678C">
        <w:rPr>
          <w:rFonts w:ascii="Times New Roman" w:hAnsi="Times New Roman" w:cs="Times New Roman"/>
          <w:sz w:val="24"/>
          <w:szCs w:val="24"/>
          <w:lang w:eastAsia="tr-TR"/>
        </w:rPr>
        <w:t>Yüklenicinin</w:t>
      </w:r>
      <w:r w:rsidRPr="00DD678C">
        <w:rPr>
          <w:rFonts w:ascii="Times New Roman" w:hAnsi="Times New Roman" w:cs="Times New Roman"/>
          <w:sz w:val="24"/>
          <w:szCs w:val="24"/>
          <w:lang w:eastAsia="tr-TR"/>
        </w:rPr>
        <w:t xml:space="preserve"> İş’i tamamlamasını imkansız kıldığının İdare tarafından tespit edilmesi halinde iş süresi uzatılır ve bu hallerin işin ifasında sebep olacağı noksanlık, gecikme ve hatalar sonucu doğacak zarar ve gecikmeden ötürü Yüklenici sorumlu olmayacaktır.</w:t>
      </w:r>
    </w:p>
    <w:p w14:paraId="5E9FE4D8"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7E7B6A0D" w14:textId="3DD522C8"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Madde </w:t>
      </w:r>
      <w:r w:rsidR="00934DE5">
        <w:rPr>
          <w:rFonts w:ascii="Times New Roman" w:hAnsi="Times New Roman" w:cs="Times New Roman"/>
          <w:b/>
          <w:bCs/>
          <w:sz w:val="24"/>
          <w:szCs w:val="24"/>
          <w:lang w:eastAsia="tr-TR"/>
        </w:rPr>
        <w:t>30</w:t>
      </w:r>
      <w:r w:rsidRPr="00DD678C">
        <w:rPr>
          <w:rFonts w:ascii="Times New Roman" w:hAnsi="Times New Roman" w:cs="Times New Roman"/>
          <w:b/>
          <w:bCs/>
          <w:sz w:val="24"/>
          <w:szCs w:val="24"/>
          <w:lang w:eastAsia="tr-TR"/>
        </w:rPr>
        <w:t xml:space="preserve"> - Anlaşmazlıkların çözümü </w:t>
      </w:r>
    </w:p>
    <w:p w14:paraId="5FA05FB8" w14:textId="378D3687" w:rsidR="006B3A89" w:rsidRPr="00DD678C" w:rsidRDefault="00582826"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lastRenderedPageBreak/>
        <w:t xml:space="preserve">Bu sözleşme ve eklerinin uygulanmasından doğabilecek her türlü uyuşmazlığın çözümünde </w:t>
      </w:r>
      <w:r w:rsidR="003061BF" w:rsidRPr="00DD678C">
        <w:rPr>
          <w:rFonts w:ascii="Times New Roman" w:hAnsi="Times New Roman" w:cs="Times New Roman"/>
          <w:sz w:val="24"/>
          <w:szCs w:val="24"/>
          <w:lang w:eastAsia="tr-TR"/>
        </w:rPr>
        <w:t>İstanbul Anadolu</w:t>
      </w:r>
      <w:r w:rsidRPr="00DD678C">
        <w:rPr>
          <w:rFonts w:ascii="Times New Roman" w:hAnsi="Times New Roman" w:cs="Times New Roman"/>
          <w:sz w:val="24"/>
          <w:szCs w:val="24"/>
          <w:lang w:eastAsia="tr-TR"/>
        </w:rPr>
        <w:t xml:space="preserve"> </w:t>
      </w:r>
      <w:r w:rsidR="009B07C1">
        <w:rPr>
          <w:rFonts w:ascii="Times New Roman" w:hAnsi="Times New Roman" w:cs="Times New Roman"/>
          <w:sz w:val="24"/>
          <w:szCs w:val="24"/>
          <w:lang w:eastAsia="tr-TR"/>
        </w:rPr>
        <w:t>M</w:t>
      </w:r>
      <w:r w:rsidRPr="00DD678C">
        <w:rPr>
          <w:rFonts w:ascii="Times New Roman" w:hAnsi="Times New Roman" w:cs="Times New Roman"/>
          <w:sz w:val="24"/>
          <w:szCs w:val="24"/>
          <w:lang w:eastAsia="tr-TR"/>
        </w:rPr>
        <w:t>ahkemeleri ve icra daireleri yetkilidir</w:t>
      </w:r>
      <w:r w:rsidR="00613BDD" w:rsidRPr="00DD678C">
        <w:rPr>
          <w:rFonts w:ascii="Times New Roman" w:hAnsi="Times New Roman" w:cs="Times New Roman"/>
          <w:sz w:val="24"/>
          <w:szCs w:val="24"/>
          <w:lang w:eastAsia="tr-TR"/>
        </w:rPr>
        <w:t>.</w:t>
      </w:r>
    </w:p>
    <w:p w14:paraId="286E2DED"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2684FE5F" w14:textId="173DCD7A"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b/>
          <w:bCs/>
          <w:sz w:val="24"/>
          <w:szCs w:val="24"/>
          <w:lang w:eastAsia="tr-TR"/>
        </w:rPr>
        <w:t>Madde </w:t>
      </w:r>
      <w:r w:rsidR="00540105">
        <w:rPr>
          <w:rFonts w:ascii="Times New Roman" w:hAnsi="Times New Roman" w:cs="Times New Roman"/>
          <w:b/>
          <w:bCs/>
          <w:sz w:val="24"/>
          <w:szCs w:val="24"/>
          <w:lang w:eastAsia="tr-TR"/>
        </w:rPr>
        <w:t>3</w:t>
      </w:r>
      <w:r w:rsidR="00934DE5">
        <w:rPr>
          <w:rFonts w:ascii="Times New Roman" w:hAnsi="Times New Roman" w:cs="Times New Roman"/>
          <w:b/>
          <w:bCs/>
          <w:sz w:val="24"/>
          <w:szCs w:val="24"/>
          <w:lang w:eastAsia="tr-TR"/>
        </w:rPr>
        <w:t>1</w:t>
      </w:r>
      <w:r w:rsidRPr="00DD678C">
        <w:rPr>
          <w:rFonts w:ascii="Times New Roman" w:hAnsi="Times New Roman" w:cs="Times New Roman"/>
          <w:b/>
          <w:bCs/>
          <w:sz w:val="24"/>
          <w:szCs w:val="24"/>
          <w:lang w:eastAsia="tr-TR"/>
        </w:rPr>
        <w:t> - Hüküm bulunmayan haller</w:t>
      </w:r>
    </w:p>
    <w:p w14:paraId="62C98708" w14:textId="2A40DFF3" w:rsidR="00582826" w:rsidRPr="00DD678C" w:rsidRDefault="00582826"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 xml:space="preserve">Bu sözleşme ve eklerinde hüküm bulunmayan hallerde, ilgisine göre </w:t>
      </w:r>
      <w:r w:rsidR="004C3749" w:rsidRPr="00DD678C">
        <w:rPr>
          <w:rFonts w:ascii="Times New Roman" w:hAnsi="Times New Roman" w:cs="Times New Roman"/>
          <w:sz w:val="24"/>
          <w:szCs w:val="24"/>
          <w:lang w:eastAsia="tr-TR"/>
        </w:rPr>
        <w:t xml:space="preserve">İstanbul Gedik </w:t>
      </w:r>
      <w:r w:rsidRPr="00DD678C">
        <w:rPr>
          <w:rFonts w:ascii="Times New Roman" w:hAnsi="Times New Roman" w:cs="Times New Roman"/>
          <w:sz w:val="24"/>
          <w:szCs w:val="24"/>
          <w:lang w:eastAsia="tr-TR"/>
        </w:rPr>
        <w:t>Üniversitesi İhale Yönetmeliği, Vakıf Yükseköğretim Kurumları İhale Yönetmeliği, hüküm bulunmaması halinde ise</w:t>
      </w:r>
      <w:r w:rsidR="00613BDD" w:rsidRPr="00DD678C">
        <w:rPr>
          <w:rFonts w:ascii="Times New Roman" w:hAnsi="Times New Roman" w:cs="Times New Roman"/>
          <w:sz w:val="24"/>
          <w:szCs w:val="24"/>
          <w:lang w:eastAsia="tr-TR"/>
        </w:rPr>
        <w:t xml:space="preserve"> yürürlükteki Türk</w:t>
      </w:r>
      <w:r w:rsidRPr="00DD678C">
        <w:rPr>
          <w:rFonts w:ascii="Times New Roman" w:hAnsi="Times New Roman" w:cs="Times New Roman"/>
          <w:sz w:val="24"/>
          <w:szCs w:val="24"/>
          <w:lang w:eastAsia="tr-TR"/>
        </w:rPr>
        <w:t xml:space="preserve"> Borçlar Kanunu </w:t>
      </w:r>
      <w:r w:rsidR="00613BDD" w:rsidRPr="00DD678C">
        <w:rPr>
          <w:rFonts w:ascii="Times New Roman" w:hAnsi="Times New Roman" w:cs="Times New Roman"/>
          <w:sz w:val="24"/>
          <w:szCs w:val="24"/>
          <w:lang w:eastAsia="tr-TR"/>
        </w:rPr>
        <w:t xml:space="preserve">ve ilgili diğer mevzuat </w:t>
      </w:r>
      <w:r w:rsidRPr="00DD678C">
        <w:rPr>
          <w:rFonts w:ascii="Times New Roman" w:hAnsi="Times New Roman" w:cs="Times New Roman"/>
          <w:sz w:val="24"/>
          <w:szCs w:val="24"/>
          <w:lang w:eastAsia="tr-TR"/>
        </w:rPr>
        <w:t>hükümleri uygulanır.</w:t>
      </w:r>
    </w:p>
    <w:p w14:paraId="50EF1682"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22464B65" w14:textId="4F6A8B4D" w:rsidR="00420A30" w:rsidRPr="000963C0" w:rsidRDefault="006B3A89" w:rsidP="00353DAA">
      <w:pPr>
        <w:widowControl w:val="0"/>
        <w:spacing w:after="0" w:line="240" w:lineRule="auto"/>
        <w:jc w:val="both"/>
        <w:rPr>
          <w:rFonts w:ascii="Times New Roman" w:hAnsi="Times New Roman" w:cs="Times New Roman"/>
          <w:b/>
          <w:bCs/>
          <w:sz w:val="24"/>
          <w:szCs w:val="24"/>
          <w:lang w:eastAsia="tr-TR"/>
        </w:rPr>
      </w:pPr>
      <w:r w:rsidRPr="000D0ACE">
        <w:rPr>
          <w:rFonts w:ascii="Times New Roman" w:hAnsi="Times New Roman" w:cs="Times New Roman"/>
          <w:b/>
          <w:bCs/>
          <w:sz w:val="24"/>
          <w:szCs w:val="24"/>
          <w:lang w:eastAsia="tr-TR"/>
        </w:rPr>
        <w:t>Madde </w:t>
      </w:r>
      <w:r w:rsidR="00540105" w:rsidRPr="000D0ACE">
        <w:rPr>
          <w:rFonts w:ascii="Times New Roman" w:hAnsi="Times New Roman" w:cs="Times New Roman"/>
          <w:b/>
          <w:bCs/>
          <w:sz w:val="24"/>
          <w:szCs w:val="24"/>
          <w:lang w:eastAsia="tr-TR"/>
        </w:rPr>
        <w:t>3</w:t>
      </w:r>
      <w:r w:rsidR="00934DE5" w:rsidRPr="000D0ACE">
        <w:rPr>
          <w:rFonts w:ascii="Times New Roman" w:hAnsi="Times New Roman" w:cs="Times New Roman"/>
          <w:b/>
          <w:bCs/>
          <w:sz w:val="24"/>
          <w:szCs w:val="24"/>
          <w:lang w:eastAsia="tr-TR"/>
        </w:rPr>
        <w:t>2</w:t>
      </w:r>
      <w:r w:rsidRPr="000D0ACE">
        <w:rPr>
          <w:rFonts w:ascii="Times New Roman" w:hAnsi="Times New Roman" w:cs="Times New Roman"/>
          <w:b/>
          <w:bCs/>
          <w:sz w:val="24"/>
          <w:szCs w:val="24"/>
          <w:lang w:eastAsia="tr-TR"/>
        </w:rPr>
        <w:t> - Diğer hususlar</w:t>
      </w:r>
    </w:p>
    <w:p w14:paraId="39B109C3" w14:textId="4D3ED1DC" w:rsidR="006B3A89" w:rsidRPr="00DD678C" w:rsidRDefault="00540105" w:rsidP="00353DAA">
      <w:pPr>
        <w:widowControl w:val="0"/>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3</w:t>
      </w:r>
      <w:r w:rsidR="00934DE5">
        <w:rPr>
          <w:rFonts w:ascii="Times New Roman" w:hAnsi="Times New Roman" w:cs="Times New Roman"/>
          <w:b/>
          <w:bCs/>
          <w:sz w:val="24"/>
          <w:szCs w:val="24"/>
          <w:lang w:eastAsia="tr-TR"/>
        </w:rPr>
        <w:t>2</w:t>
      </w:r>
      <w:r w:rsidR="006B3A89" w:rsidRPr="00DD678C">
        <w:rPr>
          <w:rFonts w:ascii="Times New Roman" w:hAnsi="Times New Roman" w:cs="Times New Roman"/>
          <w:b/>
          <w:bCs/>
          <w:sz w:val="24"/>
          <w:szCs w:val="24"/>
          <w:lang w:eastAsia="tr-TR"/>
        </w:rPr>
        <w:t>.</w:t>
      </w:r>
      <w:r w:rsidR="000963C0">
        <w:rPr>
          <w:rFonts w:ascii="Times New Roman" w:hAnsi="Times New Roman" w:cs="Times New Roman"/>
          <w:b/>
          <w:bCs/>
          <w:sz w:val="24"/>
          <w:szCs w:val="24"/>
          <w:lang w:eastAsia="tr-TR"/>
        </w:rPr>
        <w:t>1</w:t>
      </w:r>
      <w:r w:rsidR="006B3A89" w:rsidRPr="00DD678C">
        <w:rPr>
          <w:rFonts w:ascii="Times New Roman" w:hAnsi="Times New Roman" w:cs="Times New Roman"/>
          <w:b/>
          <w:bCs/>
          <w:sz w:val="24"/>
          <w:szCs w:val="24"/>
          <w:lang w:eastAsia="tr-TR"/>
        </w:rPr>
        <w:t>. </w:t>
      </w:r>
      <w:r w:rsidR="00582826" w:rsidRPr="00DD678C">
        <w:rPr>
          <w:rFonts w:ascii="Times New Roman" w:hAnsi="Times New Roman" w:cs="Times New Roman"/>
          <w:sz w:val="24"/>
          <w:szCs w:val="24"/>
          <w:lang w:eastAsia="tr-TR"/>
        </w:rPr>
        <w:t>Sözleşmeden doğacak damga vergisi yüklenici tarafından ödenecek</w:t>
      </w:r>
      <w:r w:rsidR="00675E52">
        <w:rPr>
          <w:rFonts w:ascii="Times New Roman" w:hAnsi="Times New Roman" w:cs="Times New Roman"/>
          <w:sz w:val="24"/>
          <w:szCs w:val="24"/>
          <w:lang w:eastAsia="tr-TR"/>
        </w:rPr>
        <w:t xml:space="preserve"> ve ödendi dekontunun bir nüshası İdareye verilecektir.</w:t>
      </w:r>
    </w:p>
    <w:p w14:paraId="46722CE7" w14:textId="3D20B443" w:rsidR="00B0168C" w:rsidRPr="00DD678C" w:rsidRDefault="00540105" w:rsidP="00353DAA">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tr-TR"/>
        </w:rPr>
        <w:t>3</w:t>
      </w:r>
      <w:r w:rsidR="00934DE5">
        <w:rPr>
          <w:rFonts w:ascii="Times New Roman" w:hAnsi="Times New Roman" w:cs="Times New Roman"/>
          <w:b/>
          <w:bCs/>
          <w:sz w:val="24"/>
          <w:szCs w:val="24"/>
          <w:lang w:eastAsia="tr-TR"/>
        </w:rPr>
        <w:t>2</w:t>
      </w:r>
      <w:r w:rsidR="00B0168C" w:rsidRPr="00DD678C">
        <w:rPr>
          <w:rFonts w:ascii="Times New Roman" w:hAnsi="Times New Roman" w:cs="Times New Roman"/>
          <w:b/>
          <w:bCs/>
          <w:sz w:val="24"/>
          <w:szCs w:val="24"/>
          <w:lang w:eastAsia="tr-TR"/>
        </w:rPr>
        <w:t>.</w:t>
      </w:r>
      <w:r w:rsidR="000963C0">
        <w:rPr>
          <w:rFonts w:ascii="Times New Roman" w:hAnsi="Times New Roman" w:cs="Times New Roman"/>
          <w:b/>
          <w:bCs/>
          <w:sz w:val="24"/>
          <w:szCs w:val="24"/>
          <w:lang w:eastAsia="tr-TR"/>
        </w:rPr>
        <w:t>2</w:t>
      </w:r>
      <w:r w:rsidR="00B0168C" w:rsidRPr="00DD678C">
        <w:rPr>
          <w:rFonts w:ascii="Times New Roman" w:hAnsi="Times New Roman" w:cs="Times New Roman"/>
          <w:b/>
          <w:bCs/>
          <w:sz w:val="24"/>
          <w:szCs w:val="24"/>
          <w:lang w:eastAsia="tr-TR"/>
        </w:rPr>
        <w:t>. </w:t>
      </w:r>
      <w:r w:rsidR="00B0168C" w:rsidRPr="00DD678C">
        <w:rPr>
          <w:rFonts w:ascii="Times New Roman" w:hAnsi="Times New Roman" w:cs="Times New Roman"/>
          <w:sz w:val="24"/>
          <w:szCs w:val="24"/>
        </w:rPr>
        <w:t xml:space="preserve">İşbu Sözleşme hükümlerinden herhangi birisi, </w:t>
      </w:r>
      <w:r w:rsidR="00354031">
        <w:rPr>
          <w:rFonts w:ascii="Times New Roman" w:hAnsi="Times New Roman" w:cs="Times New Roman"/>
          <w:sz w:val="24"/>
          <w:szCs w:val="24"/>
        </w:rPr>
        <w:t>yürürlük</w:t>
      </w:r>
      <w:r w:rsidR="00B0168C" w:rsidRPr="00DD678C">
        <w:rPr>
          <w:rFonts w:ascii="Times New Roman" w:hAnsi="Times New Roman" w:cs="Times New Roman"/>
          <w:sz w:val="24"/>
          <w:szCs w:val="24"/>
        </w:rPr>
        <w:t xml:space="preserve">teki bir kanun veya nizamname hükmü dolayısıyla geçersiz kılınır veya uygulanamaz hale gelirse, söz konusu hüküm Sözleşmenin esasını bozan bir hüküm </w:t>
      </w:r>
      <w:r w:rsidR="00B0168C" w:rsidRPr="00DD678C">
        <w:rPr>
          <w:rFonts w:ascii="Times New Roman" w:hAnsi="Times New Roman" w:cs="Times New Roman"/>
          <w:sz w:val="24"/>
          <w:szCs w:val="24"/>
          <w:lang w:eastAsia="tr-TR"/>
        </w:rPr>
        <w:t>olmadığı</w:t>
      </w:r>
      <w:r w:rsidR="00B0168C" w:rsidRPr="00DD678C">
        <w:rPr>
          <w:rFonts w:ascii="Times New Roman" w:hAnsi="Times New Roman" w:cs="Times New Roman"/>
          <w:sz w:val="24"/>
          <w:szCs w:val="24"/>
        </w:rPr>
        <w:t xml:space="preserve"> sürece, işbu Sözleşme geçerliliğini bütünü ile muhafaza eder ve söz konusu hüküm Sözleşmeden çıkarılmış addolunur.</w:t>
      </w:r>
    </w:p>
    <w:p w14:paraId="25318238" w14:textId="48691766" w:rsidR="00B0168C" w:rsidRPr="00DD678C" w:rsidRDefault="00540105" w:rsidP="00353DAA">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tr-TR"/>
        </w:rPr>
        <w:t>3</w:t>
      </w:r>
      <w:r w:rsidR="00934DE5">
        <w:rPr>
          <w:rFonts w:ascii="Times New Roman" w:hAnsi="Times New Roman" w:cs="Times New Roman"/>
          <w:b/>
          <w:bCs/>
          <w:sz w:val="24"/>
          <w:szCs w:val="24"/>
          <w:lang w:eastAsia="tr-TR"/>
        </w:rPr>
        <w:t>2</w:t>
      </w:r>
      <w:r>
        <w:rPr>
          <w:rFonts w:ascii="Times New Roman" w:hAnsi="Times New Roman" w:cs="Times New Roman"/>
          <w:b/>
          <w:bCs/>
          <w:sz w:val="24"/>
          <w:szCs w:val="24"/>
          <w:lang w:eastAsia="tr-TR"/>
        </w:rPr>
        <w:t>.</w:t>
      </w:r>
      <w:r w:rsidR="000963C0">
        <w:rPr>
          <w:rFonts w:ascii="Times New Roman" w:hAnsi="Times New Roman" w:cs="Times New Roman"/>
          <w:b/>
          <w:bCs/>
          <w:sz w:val="24"/>
          <w:szCs w:val="24"/>
          <w:lang w:eastAsia="tr-TR"/>
        </w:rPr>
        <w:t>3</w:t>
      </w:r>
      <w:r w:rsidR="00B0168C" w:rsidRPr="00DD678C">
        <w:rPr>
          <w:rFonts w:ascii="Times New Roman" w:hAnsi="Times New Roman" w:cs="Times New Roman"/>
          <w:b/>
          <w:bCs/>
          <w:sz w:val="24"/>
          <w:szCs w:val="24"/>
          <w:lang w:eastAsia="tr-TR"/>
        </w:rPr>
        <w:t>. </w:t>
      </w:r>
      <w:r w:rsidR="00B0168C" w:rsidRPr="00DD678C">
        <w:rPr>
          <w:rFonts w:ascii="Times New Roman" w:hAnsi="Times New Roman" w:cs="Times New Roman"/>
          <w:sz w:val="24"/>
          <w:szCs w:val="24"/>
        </w:rPr>
        <w:t>Taraflar arasında çıkacak olan her türlü ihtilafta, İdare’nin defter, kayıt ve belgelerinin yegâne kesin delil olacağını ve bunlara hiçbir şekilde itiraz etmeyeceklerini kabul ve taahhüt ederler.</w:t>
      </w:r>
    </w:p>
    <w:p w14:paraId="3B4E65C1"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57D049E4" w14:textId="2FA8BD85"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w:t>
      </w:r>
      <w:r w:rsidR="00540105">
        <w:rPr>
          <w:rFonts w:ascii="Times New Roman" w:hAnsi="Times New Roman" w:cs="Times New Roman"/>
          <w:b/>
          <w:bCs/>
          <w:sz w:val="24"/>
          <w:szCs w:val="24"/>
          <w:lang w:eastAsia="tr-TR"/>
        </w:rPr>
        <w:t>3</w:t>
      </w:r>
      <w:r w:rsidR="00934DE5">
        <w:rPr>
          <w:rFonts w:ascii="Times New Roman" w:hAnsi="Times New Roman" w:cs="Times New Roman"/>
          <w:b/>
          <w:bCs/>
          <w:sz w:val="24"/>
          <w:szCs w:val="24"/>
          <w:lang w:eastAsia="tr-TR"/>
        </w:rPr>
        <w:t>3</w:t>
      </w:r>
      <w:r w:rsidRPr="00DD678C">
        <w:rPr>
          <w:rFonts w:ascii="Times New Roman" w:hAnsi="Times New Roman" w:cs="Times New Roman"/>
          <w:b/>
          <w:bCs/>
          <w:sz w:val="24"/>
          <w:szCs w:val="24"/>
          <w:lang w:eastAsia="tr-TR"/>
        </w:rPr>
        <w:t> - Yürürlük</w:t>
      </w:r>
    </w:p>
    <w:p w14:paraId="6CAF97AD" w14:textId="6895C7DB" w:rsidR="006B3A89" w:rsidRPr="00DD678C" w:rsidRDefault="006B3A89"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Bu sözleşme taraflarca imzalandığı tarihte yürürlüğe girer.</w:t>
      </w:r>
    </w:p>
    <w:p w14:paraId="773ED161" w14:textId="77777777" w:rsidR="007D6287" w:rsidRDefault="007D6287" w:rsidP="00353DAA">
      <w:pPr>
        <w:widowControl w:val="0"/>
        <w:spacing w:after="0" w:line="240" w:lineRule="auto"/>
        <w:jc w:val="both"/>
        <w:rPr>
          <w:rFonts w:ascii="Times New Roman" w:hAnsi="Times New Roman" w:cs="Times New Roman"/>
          <w:b/>
          <w:sz w:val="24"/>
          <w:szCs w:val="24"/>
          <w:lang w:eastAsia="tr-TR"/>
        </w:rPr>
      </w:pPr>
    </w:p>
    <w:p w14:paraId="35B56DDD" w14:textId="518F0CCB" w:rsidR="00B0168C" w:rsidRPr="00DD678C" w:rsidRDefault="00B0168C" w:rsidP="00353DAA">
      <w:pPr>
        <w:widowControl w:val="0"/>
        <w:spacing w:after="0" w:line="240" w:lineRule="auto"/>
        <w:jc w:val="both"/>
        <w:rPr>
          <w:rFonts w:ascii="Times New Roman" w:hAnsi="Times New Roman" w:cs="Times New Roman"/>
          <w:b/>
          <w:sz w:val="24"/>
          <w:szCs w:val="24"/>
          <w:lang w:eastAsia="tr-TR"/>
        </w:rPr>
      </w:pPr>
      <w:r w:rsidRPr="00DD678C">
        <w:rPr>
          <w:rFonts w:ascii="Times New Roman" w:hAnsi="Times New Roman" w:cs="Times New Roman"/>
          <w:b/>
          <w:sz w:val="24"/>
          <w:szCs w:val="24"/>
          <w:lang w:eastAsia="tr-TR"/>
        </w:rPr>
        <w:t xml:space="preserve">Madde </w:t>
      </w:r>
      <w:r w:rsidR="00540105">
        <w:rPr>
          <w:rFonts w:ascii="Times New Roman" w:hAnsi="Times New Roman" w:cs="Times New Roman"/>
          <w:b/>
          <w:sz w:val="24"/>
          <w:szCs w:val="24"/>
          <w:lang w:eastAsia="tr-TR"/>
        </w:rPr>
        <w:t>3</w:t>
      </w:r>
      <w:r w:rsidR="00934DE5">
        <w:rPr>
          <w:rFonts w:ascii="Times New Roman" w:hAnsi="Times New Roman" w:cs="Times New Roman"/>
          <w:b/>
          <w:sz w:val="24"/>
          <w:szCs w:val="24"/>
          <w:lang w:eastAsia="tr-TR"/>
        </w:rPr>
        <w:t>4</w:t>
      </w:r>
      <w:r w:rsidRPr="00DD678C">
        <w:rPr>
          <w:rFonts w:ascii="Times New Roman" w:hAnsi="Times New Roman" w:cs="Times New Roman"/>
          <w:b/>
          <w:sz w:val="24"/>
          <w:szCs w:val="24"/>
          <w:lang w:eastAsia="tr-TR"/>
        </w:rPr>
        <w:t xml:space="preserve"> - Sözleşme Ekleri</w:t>
      </w:r>
    </w:p>
    <w:p w14:paraId="0C4487E9" w14:textId="21DDE6B0" w:rsidR="00B0168C" w:rsidRDefault="00B0168C"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EK</w:t>
      </w:r>
      <w:r w:rsidR="00B052CF">
        <w:rPr>
          <w:rFonts w:ascii="Times New Roman" w:hAnsi="Times New Roman" w:cs="Times New Roman"/>
          <w:sz w:val="24"/>
          <w:szCs w:val="24"/>
          <w:lang w:eastAsia="tr-TR"/>
        </w:rPr>
        <w:t>-</w:t>
      </w:r>
      <w:r w:rsidRPr="00DD678C">
        <w:rPr>
          <w:rFonts w:ascii="Times New Roman" w:hAnsi="Times New Roman" w:cs="Times New Roman"/>
          <w:sz w:val="24"/>
          <w:szCs w:val="24"/>
          <w:lang w:eastAsia="tr-TR"/>
        </w:rPr>
        <w:t xml:space="preserve">1: </w:t>
      </w:r>
      <w:r w:rsidR="000D0ACE">
        <w:rPr>
          <w:rFonts w:ascii="Times New Roman" w:hAnsi="Times New Roman" w:cs="Times New Roman"/>
          <w:sz w:val="24"/>
          <w:szCs w:val="24"/>
          <w:lang w:eastAsia="tr-TR"/>
        </w:rPr>
        <w:t>İdari</w:t>
      </w:r>
      <w:r w:rsidRPr="00DD678C">
        <w:rPr>
          <w:rFonts w:ascii="Times New Roman" w:hAnsi="Times New Roman" w:cs="Times New Roman"/>
          <w:sz w:val="24"/>
          <w:szCs w:val="24"/>
          <w:lang w:eastAsia="tr-TR"/>
        </w:rPr>
        <w:t xml:space="preserve"> Şartname</w:t>
      </w:r>
    </w:p>
    <w:p w14:paraId="7B6D86E1" w14:textId="6538FA1F" w:rsidR="00B052CF" w:rsidRPr="00DD678C" w:rsidRDefault="00B052CF" w:rsidP="00353DAA">
      <w:pPr>
        <w:widowControl w:val="0"/>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EK-2: </w:t>
      </w:r>
      <w:r w:rsidR="000D0ACE">
        <w:rPr>
          <w:rFonts w:ascii="Times New Roman" w:hAnsi="Times New Roman" w:cs="Times New Roman"/>
          <w:sz w:val="24"/>
          <w:szCs w:val="24"/>
          <w:lang w:eastAsia="tr-TR"/>
        </w:rPr>
        <w:t>İGÜN İhale Yönetmeliği</w:t>
      </w:r>
    </w:p>
    <w:p w14:paraId="3C1EBA34" w14:textId="68EBA82E" w:rsidR="00B0168C" w:rsidRPr="00DD678C" w:rsidRDefault="00B0168C"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EK</w:t>
      </w:r>
      <w:r w:rsidR="00B052CF">
        <w:rPr>
          <w:rFonts w:ascii="Times New Roman" w:hAnsi="Times New Roman" w:cs="Times New Roman"/>
          <w:sz w:val="24"/>
          <w:szCs w:val="24"/>
          <w:lang w:eastAsia="tr-TR"/>
        </w:rPr>
        <w:t>-3</w:t>
      </w:r>
      <w:r w:rsidRPr="00DD678C">
        <w:rPr>
          <w:rFonts w:ascii="Times New Roman" w:hAnsi="Times New Roman" w:cs="Times New Roman"/>
          <w:sz w:val="24"/>
          <w:szCs w:val="24"/>
          <w:lang w:eastAsia="tr-TR"/>
        </w:rPr>
        <w:t xml:space="preserve">: </w:t>
      </w:r>
      <w:r w:rsidR="000D0ACE" w:rsidRPr="00DD678C">
        <w:rPr>
          <w:rFonts w:ascii="Times New Roman" w:hAnsi="Times New Roman" w:cs="Times New Roman"/>
          <w:sz w:val="24"/>
          <w:szCs w:val="24"/>
          <w:lang w:eastAsia="tr-TR"/>
        </w:rPr>
        <w:t>Tarafların güncel imza sirküle</w:t>
      </w:r>
      <w:r w:rsidR="000D0ACE">
        <w:rPr>
          <w:rFonts w:ascii="Times New Roman" w:hAnsi="Times New Roman" w:cs="Times New Roman"/>
          <w:sz w:val="24"/>
          <w:szCs w:val="24"/>
          <w:lang w:eastAsia="tr-TR"/>
        </w:rPr>
        <w:t>ri</w:t>
      </w:r>
    </w:p>
    <w:p w14:paraId="092FA78B" w14:textId="6B62F55E" w:rsidR="003D4485" w:rsidRPr="00DD678C" w:rsidRDefault="003D4485"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EK</w:t>
      </w:r>
      <w:r w:rsidR="00B052CF">
        <w:rPr>
          <w:rFonts w:ascii="Times New Roman" w:hAnsi="Times New Roman" w:cs="Times New Roman"/>
          <w:sz w:val="24"/>
          <w:szCs w:val="24"/>
          <w:lang w:eastAsia="tr-TR"/>
        </w:rPr>
        <w:t>-4:</w:t>
      </w:r>
      <w:r w:rsidRPr="00DD678C">
        <w:rPr>
          <w:rFonts w:ascii="Times New Roman" w:hAnsi="Times New Roman" w:cs="Times New Roman"/>
          <w:sz w:val="24"/>
          <w:szCs w:val="24"/>
          <w:lang w:eastAsia="tr-TR"/>
        </w:rPr>
        <w:t xml:space="preserve"> </w:t>
      </w:r>
      <w:r w:rsidR="000D0ACE">
        <w:rPr>
          <w:rFonts w:ascii="Times New Roman" w:hAnsi="Times New Roman" w:cs="Times New Roman"/>
          <w:sz w:val="24"/>
          <w:szCs w:val="24"/>
          <w:lang w:eastAsia="tr-TR"/>
        </w:rPr>
        <w:t xml:space="preserve">Teknik Şartname </w:t>
      </w:r>
    </w:p>
    <w:p w14:paraId="7B0AD3AC" w14:textId="77777777" w:rsidR="007D6287" w:rsidRDefault="007D6287" w:rsidP="00353DAA">
      <w:pPr>
        <w:widowControl w:val="0"/>
        <w:spacing w:after="0" w:line="240" w:lineRule="auto"/>
        <w:jc w:val="both"/>
        <w:rPr>
          <w:rFonts w:ascii="Times New Roman" w:hAnsi="Times New Roman" w:cs="Times New Roman"/>
          <w:b/>
          <w:bCs/>
          <w:sz w:val="24"/>
          <w:szCs w:val="24"/>
          <w:lang w:eastAsia="tr-TR"/>
        </w:rPr>
      </w:pPr>
    </w:p>
    <w:p w14:paraId="275ABE9C" w14:textId="02482682" w:rsidR="006B3A89" w:rsidRPr="00DD678C" w:rsidRDefault="006B3A89" w:rsidP="00353DAA">
      <w:pPr>
        <w:widowControl w:val="0"/>
        <w:spacing w:after="0" w:line="240" w:lineRule="auto"/>
        <w:jc w:val="both"/>
        <w:rPr>
          <w:rFonts w:ascii="Times New Roman" w:hAnsi="Times New Roman" w:cs="Times New Roman"/>
          <w:b/>
          <w:bCs/>
          <w:sz w:val="24"/>
          <w:szCs w:val="24"/>
          <w:lang w:eastAsia="tr-TR"/>
        </w:rPr>
      </w:pPr>
      <w:r w:rsidRPr="00DD678C">
        <w:rPr>
          <w:rFonts w:ascii="Times New Roman" w:hAnsi="Times New Roman" w:cs="Times New Roman"/>
          <w:b/>
          <w:bCs/>
          <w:sz w:val="24"/>
          <w:szCs w:val="24"/>
          <w:lang w:eastAsia="tr-TR"/>
        </w:rPr>
        <w:t>Madde </w:t>
      </w:r>
      <w:r w:rsidR="00540105">
        <w:rPr>
          <w:rFonts w:ascii="Times New Roman" w:hAnsi="Times New Roman" w:cs="Times New Roman"/>
          <w:b/>
          <w:bCs/>
          <w:sz w:val="24"/>
          <w:szCs w:val="24"/>
          <w:lang w:eastAsia="tr-TR"/>
        </w:rPr>
        <w:t>3</w:t>
      </w:r>
      <w:r w:rsidR="00934DE5">
        <w:rPr>
          <w:rFonts w:ascii="Times New Roman" w:hAnsi="Times New Roman" w:cs="Times New Roman"/>
          <w:b/>
          <w:bCs/>
          <w:sz w:val="24"/>
          <w:szCs w:val="24"/>
          <w:lang w:eastAsia="tr-TR"/>
        </w:rPr>
        <w:t>5</w:t>
      </w:r>
      <w:r w:rsidRPr="00DD678C">
        <w:rPr>
          <w:rFonts w:ascii="Times New Roman" w:hAnsi="Times New Roman" w:cs="Times New Roman"/>
          <w:b/>
          <w:bCs/>
          <w:sz w:val="24"/>
          <w:szCs w:val="24"/>
          <w:lang w:eastAsia="tr-TR"/>
        </w:rPr>
        <w:t> – Sözleşmenin imzalanması</w:t>
      </w:r>
    </w:p>
    <w:p w14:paraId="5F4F3CC3" w14:textId="5826A73A" w:rsidR="006B3A89" w:rsidRPr="00DD678C" w:rsidRDefault="00B0168C" w:rsidP="00353DAA">
      <w:pPr>
        <w:widowControl w:val="0"/>
        <w:spacing w:after="0" w:line="240" w:lineRule="auto"/>
        <w:jc w:val="both"/>
        <w:rPr>
          <w:rFonts w:ascii="Times New Roman" w:hAnsi="Times New Roman" w:cs="Times New Roman"/>
          <w:sz w:val="24"/>
          <w:szCs w:val="24"/>
          <w:lang w:eastAsia="tr-TR"/>
        </w:rPr>
      </w:pPr>
      <w:r w:rsidRPr="00DD678C">
        <w:rPr>
          <w:rFonts w:ascii="Times New Roman" w:hAnsi="Times New Roman" w:cs="Times New Roman"/>
          <w:sz w:val="24"/>
          <w:szCs w:val="24"/>
          <w:lang w:eastAsia="tr-TR"/>
        </w:rPr>
        <w:t>İşbu sözleşme toplam 3</w:t>
      </w:r>
      <w:r w:rsidR="00934DE5">
        <w:rPr>
          <w:rFonts w:ascii="Times New Roman" w:hAnsi="Times New Roman" w:cs="Times New Roman"/>
          <w:sz w:val="24"/>
          <w:szCs w:val="24"/>
          <w:lang w:eastAsia="tr-TR"/>
        </w:rPr>
        <w:t>5</w:t>
      </w:r>
      <w:r w:rsidR="009845C8" w:rsidRPr="00DD678C">
        <w:rPr>
          <w:rFonts w:ascii="Times New Roman" w:hAnsi="Times New Roman" w:cs="Times New Roman"/>
          <w:sz w:val="24"/>
          <w:szCs w:val="24"/>
          <w:lang w:eastAsia="tr-TR"/>
        </w:rPr>
        <w:t xml:space="preserve"> </w:t>
      </w:r>
      <w:r w:rsidRPr="00DD678C">
        <w:rPr>
          <w:rFonts w:ascii="Times New Roman" w:hAnsi="Times New Roman" w:cs="Times New Roman"/>
          <w:sz w:val="24"/>
          <w:szCs w:val="24"/>
          <w:lang w:eastAsia="tr-TR"/>
        </w:rPr>
        <w:t>(</w:t>
      </w:r>
      <w:proofErr w:type="spellStart"/>
      <w:r w:rsidRPr="00DD678C">
        <w:rPr>
          <w:rFonts w:ascii="Times New Roman" w:hAnsi="Times New Roman" w:cs="Times New Roman"/>
          <w:sz w:val="24"/>
          <w:szCs w:val="24"/>
          <w:lang w:eastAsia="tr-TR"/>
        </w:rPr>
        <w:t>Otuz</w:t>
      </w:r>
      <w:r w:rsidR="00934DE5">
        <w:rPr>
          <w:rFonts w:ascii="Times New Roman" w:hAnsi="Times New Roman" w:cs="Times New Roman"/>
          <w:sz w:val="24"/>
          <w:szCs w:val="24"/>
          <w:lang w:eastAsia="tr-TR"/>
        </w:rPr>
        <w:t>Beş</w:t>
      </w:r>
      <w:proofErr w:type="spellEnd"/>
      <w:r w:rsidRPr="00DD678C">
        <w:rPr>
          <w:rFonts w:ascii="Times New Roman" w:hAnsi="Times New Roman" w:cs="Times New Roman"/>
          <w:sz w:val="24"/>
          <w:szCs w:val="24"/>
          <w:lang w:eastAsia="tr-TR"/>
        </w:rPr>
        <w:t xml:space="preserve">) ana </w:t>
      </w:r>
      <w:r w:rsidR="006B3A89" w:rsidRPr="00DD678C">
        <w:rPr>
          <w:rFonts w:ascii="Times New Roman" w:hAnsi="Times New Roman" w:cs="Times New Roman"/>
          <w:sz w:val="24"/>
          <w:szCs w:val="24"/>
          <w:lang w:eastAsia="tr-TR"/>
        </w:rPr>
        <w:t>maddeden ibaret olup, İdare ve Yüklenici tarafından tam olarak okunup anlaşıldıktan sonra</w:t>
      </w:r>
      <w:r w:rsidRPr="00DD678C">
        <w:rPr>
          <w:rFonts w:ascii="Times New Roman" w:hAnsi="Times New Roman" w:cs="Times New Roman"/>
          <w:sz w:val="24"/>
          <w:szCs w:val="24"/>
          <w:lang w:eastAsia="tr-TR"/>
        </w:rPr>
        <w:t xml:space="preserve"> </w:t>
      </w:r>
      <w:r w:rsidR="006B3A89" w:rsidRPr="00DD678C">
        <w:rPr>
          <w:rFonts w:ascii="Times New Roman" w:hAnsi="Times New Roman" w:cs="Times New Roman"/>
          <w:sz w:val="24"/>
          <w:szCs w:val="24"/>
          <w:lang w:eastAsia="tr-TR"/>
        </w:rPr>
        <w:t> …./.…/…….</w:t>
      </w:r>
      <w:r w:rsidRPr="00DD678C">
        <w:rPr>
          <w:rFonts w:ascii="Times New Roman" w:hAnsi="Times New Roman" w:cs="Times New Roman"/>
          <w:sz w:val="24"/>
          <w:szCs w:val="24"/>
          <w:lang w:eastAsia="tr-TR"/>
        </w:rPr>
        <w:t xml:space="preserve"> </w:t>
      </w:r>
      <w:r w:rsidR="00353DAA" w:rsidRPr="00DD678C">
        <w:rPr>
          <w:rFonts w:ascii="Times New Roman" w:hAnsi="Times New Roman" w:cs="Times New Roman"/>
          <w:sz w:val="24"/>
          <w:szCs w:val="24"/>
          <w:lang w:eastAsia="tr-TR"/>
        </w:rPr>
        <w:t>Tarihinde</w:t>
      </w:r>
      <w:r w:rsidR="006B3A89" w:rsidRPr="00DD678C">
        <w:rPr>
          <w:rFonts w:ascii="Times New Roman" w:hAnsi="Times New Roman" w:cs="Times New Roman"/>
          <w:sz w:val="24"/>
          <w:szCs w:val="24"/>
          <w:lang w:eastAsia="tr-TR"/>
        </w:rPr>
        <w:t xml:space="preserve"> </w:t>
      </w:r>
      <w:r w:rsidR="000D0ACE">
        <w:rPr>
          <w:rFonts w:ascii="Times New Roman" w:hAnsi="Times New Roman" w:cs="Times New Roman"/>
          <w:sz w:val="24"/>
          <w:szCs w:val="24"/>
          <w:lang w:eastAsia="tr-TR"/>
        </w:rPr>
        <w:t>2</w:t>
      </w:r>
      <w:r w:rsidR="009845C8" w:rsidRPr="00DD678C">
        <w:rPr>
          <w:rFonts w:ascii="Times New Roman" w:hAnsi="Times New Roman" w:cs="Times New Roman"/>
          <w:sz w:val="24"/>
          <w:szCs w:val="24"/>
          <w:lang w:eastAsia="tr-TR"/>
        </w:rPr>
        <w:t xml:space="preserve"> </w:t>
      </w:r>
      <w:r w:rsidRPr="00DD678C">
        <w:rPr>
          <w:rFonts w:ascii="Times New Roman" w:hAnsi="Times New Roman" w:cs="Times New Roman"/>
          <w:sz w:val="24"/>
          <w:szCs w:val="24"/>
          <w:lang w:eastAsia="tr-TR"/>
        </w:rPr>
        <w:t>(</w:t>
      </w:r>
      <w:r w:rsidR="000D0ACE">
        <w:rPr>
          <w:rFonts w:ascii="Times New Roman" w:hAnsi="Times New Roman" w:cs="Times New Roman"/>
          <w:sz w:val="24"/>
          <w:szCs w:val="24"/>
          <w:lang w:eastAsia="tr-TR"/>
        </w:rPr>
        <w:t>İki</w:t>
      </w:r>
      <w:r w:rsidRPr="00DD678C">
        <w:rPr>
          <w:rFonts w:ascii="Times New Roman" w:hAnsi="Times New Roman" w:cs="Times New Roman"/>
          <w:sz w:val="24"/>
          <w:szCs w:val="24"/>
          <w:lang w:eastAsia="tr-TR"/>
        </w:rPr>
        <w:t xml:space="preserve">) </w:t>
      </w:r>
      <w:r w:rsidR="006B3A89" w:rsidRPr="00DD678C">
        <w:rPr>
          <w:rFonts w:ascii="Times New Roman" w:hAnsi="Times New Roman" w:cs="Times New Roman"/>
          <w:sz w:val="24"/>
          <w:szCs w:val="24"/>
          <w:lang w:eastAsia="tr-TR"/>
        </w:rPr>
        <w:t>nüsha olarak</w:t>
      </w:r>
      <w:r w:rsidRPr="00DD678C">
        <w:rPr>
          <w:rFonts w:ascii="Times New Roman" w:hAnsi="Times New Roman" w:cs="Times New Roman"/>
          <w:sz w:val="24"/>
          <w:szCs w:val="24"/>
          <w:lang w:eastAsia="tr-TR"/>
        </w:rPr>
        <w:t xml:space="preserve"> </w:t>
      </w:r>
      <w:r w:rsidR="006B3A89" w:rsidRPr="00DD678C">
        <w:rPr>
          <w:rFonts w:ascii="Times New Roman" w:hAnsi="Times New Roman" w:cs="Times New Roman"/>
          <w:sz w:val="24"/>
          <w:szCs w:val="24"/>
          <w:lang w:eastAsia="tr-TR"/>
        </w:rPr>
        <w:t xml:space="preserve"> imza altına alınmıştır.</w:t>
      </w:r>
    </w:p>
    <w:p w14:paraId="47A3FAE0" w14:textId="77777777" w:rsidR="00696782" w:rsidRDefault="00696782" w:rsidP="00353DAA">
      <w:pPr>
        <w:widowControl w:val="0"/>
        <w:spacing w:after="0" w:line="240" w:lineRule="auto"/>
        <w:jc w:val="both"/>
        <w:rPr>
          <w:rFonts w:ascii="Times New Roman" w:hAnsi="Times New Roman" w:cs="Times New Roman"/>
          <w:b/>
          <w:bCs/>
          <w:sz w:val="24"/>
          <w:szCs w:val="24"/>
          <w:lang w:eastAsia="tr-TR"/>
        </w:rPr>
      </w:pPr>
    </w:p>
    <w:p w14:paraId="362201C3" w14:textId="77777777" w:rsidR="00696782" w:rsidRDefault="00696782" w:rsidP="00353DAA">
      <w:pPr>
        <w:widowControl w:val="0"/>
        <w:spacing w:after="0" w:line="240" w:lineRule="auto"/>
        <w:jc w:val="both"/>
        <w:rPr>
          <w:rFonts w:ascii="Times New Roman" w:hAnsi="Times New Roman" w:cs="Times New Roman"/>
          <w:b/>
          <w:bCs/>
          <w:sz w:val="24"/>
          <w:szCs w:val="24"/>
          <w:lang w:eastAsia="tr-TR"/>
        </w:rPr>
      </w:pPr>
    </w:p>
    <w:p w14:paraId="1268B970" w14:textId="77777777" w:rsidR="00696782" w:rsidRDefault="00696782" w:rsidP="00353DAA">
      <w:pPr>
        <w:widowControl w:val="0"/>
        <w:spacing w:after="0" w:line="240" w:lineRule="auto"/>
        <w:jc w:val="both"/>
        <w:rPr>
          <w:rFonts w:ascii="Times New Roman" w:hAnsi="Times New Roman" w:cs="Times New Roman"/>
          <w:b/>
          <w:bCs/>
          <w:sz w:val="24"/>
          <w:szCs w:val="24"/>
          <w:lang w:eastAsia="tr-TR"/>
        </w:rPr>
      </w:pPr>
    </w:p>
    <w:p w14:paraId="54AB3C32" w14:textId="7FD72F13" w:rsidR="006B3A89" w:rsidRPr="00DD678C" w:rsidRDefault="00696782" w:rsidP="00353DAA">
      <w:pPr>
        <w:widowControl w:val="0"/>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ab/>
        <w:t xml:space="preserve">     </w:t>
      </w:r>
      <w:r w:rsidR="00F84965" w:rsidRPr="00DD678C">
        <w:rPr>
          <w:rFonts w:ascii="Times New Roman" w:hAnsi="Times New Roman" w:cs="Times New Roman"/>
          <w:b/>
          <w:bCs/>
          <w:sz w:val="24"/>
          <w:szCs w:val="24"/>
          <w:lang w:eastAsia="tr-TR"/>
        </w:rPr>
        <w:t>YÜKLENİCİ</w:t>
      </w:r>
      <w:r w:rsidR="006B3A89" w:rsidRPr="00DD678C">
        <w:rPr>
          <w:rFonts w:ascii="Times New Roman" w:hAnsi="Times New Roman" w:cs="Times New Roman"/>
          <w:b/>
          <w:bCs/>
          <w:sz w:val="24"/>
          <w:szCs w:val="24"/>
          <w:lang w:eastAsia="tr-TR"/>
        </w:rPr>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sidRPr="00DD678C">
        <w:rPr>
          <w:rFonts w:ascii="Times New Roman" w:hAnsi="Times New Roman" w:cs="Times New Roman"/>
          <w:b/>
          <w:bCs/>
          <w:sz w:val="24"/>
          <w:szCs w:val="24"/>
          <w:lang w:eastAsia="tr-TR"/>
        </w:rPr>
        <w:t>İDARE</w:t>
      </w:r>
    </w:p>
    <w:p w14:paraId="48312C18" w14:textId="77777777" w:rsidR="006B3A89" w:rsidRPr="00DD678C" w:rsidRDefault="006B3A89" w:rsidP="00353DAA">
      <w:pPr>
        <w:spacing w:after="0" w:line="240" w:lineRule="auto"/>
        <w:jc w:val="both"/>
        <w:rPr>
          <w:rFonts w:ascii="Times New Roman" w:hAnsi="Times New Roman" w:cs="Times New Roman"/>
          <w:sz w:val="24"/>
          <w:szCs w:val="24"/>
        </w:rPr>
      </w:pPr>
    </w:p>
    <w:sectPr w:rsidR="006B3A89" w:rsidRPr="00DD678C" w:rsidSect="00F17132">
      <w:footerReference w:type="default" r:id="rId8"/>
      <w:endnotePr>
        <w:numFmt w:val="decimal"/>
      </w:endnotePr>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B3FA0" w14:textId="77777777" w:rsidR="00C83B44" w:rsidRDefault="00C83B44" w:rsidP="00FF3CC6">
      <w:pPr>
        <w:spacing w:after="0" w:line="240" w:lineRule="auto"/>
      </w:pPr>
      <w:r>
        <w:separator/>
      </w:r>
    </w:p>
  </w:endnote>
  <w:endnote w:type="continuationSeparator" w:id="0">
    <w:p w14:paraId="39E8BE6A" w14:textId="77777777" w:rsidR="00C83B44" w:rsidRDefault="00C83B44" w:rsidP="00FF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98EE9" w14:textId="6F9A0E91" w:rsidR="00001F24" w:rsidRDefault="00240C23">
    <w:pPr>
      <w:pStyle w:val="AltBilgi"/>
      <w:jc w:val="center"/>
    </w:pPr>
    <w:r w:rsidRPr="00B84380">
      <w:rPr>
        <w:sz w:val="18"/>
        <w:szCs w:val="18"/>
      </w:rPr>
      <w:fldChar w:fldCharType="begin"/>
    </w:r>
    <w:r w:rsidR="00001F24" w:rsidRPr="00B84380">
      <w:rPr>
        <w:sz w:val="18"/>
        <w:szCs w:val="18"/>
      </w:rPr>
      <w:instrText xml:space="preserve"> PAGE   \* MERGEFORMAT </w:instrText>
    </w:r>
    <w:r w:rsidRPr="00B84380">
      <w:rPr>
        <w:sz w:val="18"/>
        <w:szCs w:val="18"/>
      </w:rPr>
      <w:fldChar w:fldCharType="separate"/>
    </w:r>
    <w:r w:rsidR="007A394B">
      <w:rPr>
        <w:noProof/>
        <w:sz w:val="18"/>
        <w:szCs w:val="18"/>
      </w:rPr>
      <w:t>8</w:t>
    </w:r>
    <w:r w:rsidRPr="00B84380">
      <w:rPr>
        <w:sz w:val="18"/>
        <w:szCs w:val="18"/>
      </w:rPr>
      <w:fldChar w:fldCharType="end"/>
    </w:r>
  </w:p>
  <w:p w14:paraId="1E2C58C4" w14:textId="77777777" w:rsidR="00001F24" w:rsidRDefault="00001F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E0B39" w14:textId="77777777" w:rsidR="00C83B44" w:rsidRDefault="00C83B44" w:rsidP="00FF3CC6">
      <w:pPr>
        <w:spacing w:after="0" w:line="240" w:lineRule="auto"/>
      </w:pPr>
      <w:r>
        <w:separator/>
      </w:r>
    </w:p>
  </w:footnote>
  <w:footnote w:type="continuationSeparator" w:id="0">
    <w:p w14:paraId="5E0DA375" w14:textId="77777777" w:rsidR="00C83B44" w:rsidRDefault="00C83B44" w:rsidP="00FF3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0376"/>
    <w:multiLevelType w:val="multilevel"/>
    <w:tmpl w:val="09D6A122"/>
    <w:lvl w:ilvl="0">
      <w:start w:val="25"/>
      <w:numFmt w:val="decimal"/>
      <w:lvlText w:val="%1."/>
      <w:lvlJc w:val="left"/>
      <w:pPr>
        <w:ind w:left="600" w:hanging="600"/>
      </w:pPr>
      <w:rPr>
        <w:rFonts w:hint="default"/>
      </w:rPr>
    </w:lvl>
    <w:lvl w:ilvl="1">
      <w:start w:val="11"/>
      <w:numFmt w:val="decimal"/>
      <w:lvlText w:val="%1.%2."/>
      <w:lvlJc w:val="left"/>
      <w:pPr>
        <w:ind w:left="600" w:hanging="600"/>
      </w:pPr>
      <w:rPr>
        <w:rFonts w:hint="default"/>
        <w:b/>
        <w:bCs/>
      </w:rPr>
    </w:lvl>
    <w:lvl w:ilvl="2">
      <w:start w:val="1"/>
      <w:numFmt w:val="decimal"/>
      <w:lvlText w:val="%1.%2.%3."/>
      <w:lvlJc w:val="left"/>
      <w:pPr>
        <w:ind w:left="836" w:hanging="720"/>
      </w:pPr>
      <w:rPr>
        <w:rFonts w:hint="default"/>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abstractNum w:abstractNumId="1" w15:restartNumberingAfterBreak="0">
    <w:nsid w:val="2E9E12E8"/>
    <w:multiLevelType w:val="multilevel"/>
    <w:tmpl w:val="278A38BE"/>
    <w:lvl w:ilvl="0">
      <w:start w:val="25"/>
      <w:numFmt w:val="decimal"/>
      <w:lvlText w:val="%1"/>
      <w:lvlJc w:val="left"/>
      <w:pPr>
        <w:ind w:left="118" w:hanging="540"/>
      </w:pPr>
      <w:rPr>
        <w:rFonts w:hint="default"/>
        <w:lang w:val="tr-TR" w:eastAsia="en-US" w:bidi="ar-SA"/>
      </w:rPr>
    </w:lvl>
    <w:lvl w:ilvl="1">
      <w:start w:val="6"/>
      <w:numFmt w:val="decimal"/>
      <w:lvlText w:val="%1.%2."/>
      <w:lvlJc w:val="left"/>
      <w:pPr>
        <w:ind w:left="118" w:hanging="540"/>
      </w:pPr>
      <w:rPr>
        <w:rFonts w:ascii="Times New Roman" w:eastAsia="Times New Roman" w:hAnsi="Times New Roman" w:cs="Times New Roman" w:hint="default"/>
        <w:b/>
        <w:bCs/>
        <w:i w:val="0"/>
        <w:iCs w:val="0"/>
        <w:w w:val="100"/>
        <w:sz w:val="24"/>
        <w:szCs w:val="24"/>
        <w:lang w:val="tr-TR" w:eastAsia="en-US" w:bidi="ar-SA"/>
      </w:rPr>
    </w:lvl>
    <w:lvl w:ilvl="2">
      <w:numFmt w:val="bullet"/>
      <w:lvlText w:val="•"/>
      <w:lvlJc w:val="left"/>
      <w:pPr>
        <w:ind w:left="1957" w:hanging="540"/>
      </w:pPr>
      <w:rPr>
        <w:rFonts w:hint="default"/>
        <w:lang w:val="tr-TR" w:eastAsia="en-US" w:bidi="ar-SA"/>
      </w:rPr>
    </w:lvl>
    <w:lvl w:ilvl="3">
      <w:numFmt w:val="bullet"/>
      <w:lvlText w:val="•"/>
      <w:lvlJc w:val="left"/>
      <w:pPr>
        <w:ind w:left="2875" w:hanging="540"/>
      </w:pPr>
      <w:rPr>
        <w:rFonts w:hint="default"/>
        <w:lang w:val="tr-TR" w:eastAsia="en-US" w:bidi="ar-SA"/>
      </w:rPr>
    </w:lvl>
    <w:lvl w:ilvl="4">
      <w:numFmt w:val="bullet"/>
      <w:lvlText w:val="•"/>
      <w:lvlJc w:val="left"/>
      <w:pPr>
        <w:ind w:left="3794" w:hanging="540"/>
      </w:pPr>
      <w:rPr>
        <w:rFonts w:hint="default"/>
        <w:lang w:val="tr-TR" w:eastAsia="en-US" w:bidi="ar-SA"/>
      </w:rPr>
    </w:lvl>
    <w:lvl w:ilvl="5">
      <w:numFmt w:val="bullet"/>
      <w:lvlText w:val="•"/>
      <w:lvlJc w:val="left"/>
      <w:pPr>
        <w:ind w:left="4713" w:hanging="540"/>
      </w:pPr>
      <w:rPr>
        <w:rFonts w:hint="default"/>
        <w:lang w:val="tr-TR" w:eastAsia="en-US" w:bidi="ar-SA"/>
      </w:rPr>
    </w:lvl>
    <w:lvl w:ilvl="6">
      <w:numFmt w:val="bullet"/>
      <w:lvlText w:val="•"/>
      <w:lvlJc w:val="left"/>
      <w:pPr>
        <w:ind w:left="5631" w:hanging="540"/>
      </w:pPr>
      <w:rPr>
        <w:rFonts w:hint="default"/>
        <w:lang w:val="tr-TR" w:eastAsia="en-US" w:bidi="ar-SA"/>
      </w:rPr>
    </w:lvl>
    <w:lvl w:ilvl="7">
      <w:numFmt w:val="bullet"/>
      <w:lvlText w:val="•"/>
      <w:lvlJc w:val="left"/>
      <w:pPr>
        <w:ind w:left="6550" w:hanging="540"/>
      </w:pPr>
      <w:rPr>
        <w:rFonts w:hint="default"/>
        <w:lang w:val="tr-TR" w:eastAsia="en-US" w:bidi="ar-SA"/>
      </w:rPr>
    </w:lvl>
    <w:lvl w:ilvl="8">
      <w:numFmt w:val="bullet"/>
      <w:lvlText w:val="•"/>
      <w:lvlJc w:val="left"/>
      <w:pPr>
        <w:ind w:left="7469" w:hanging="540"/>
      </w:pPr>
      <w:rPr>
        <w:rFonts w:hint="default"/>
        <w:lang w:val="tr-TR" w:eastAsia="en-US" w:bidi="ar-SA"/>
      </w:rPr>
    </w:lvl>
  </w:abstractNum>
  <w:abstractNum w:abstractNumId="2" w15:restartNumberingAfterBreak="0">
    <w:nsid w:val="547B285B"/>
    <w:multiLevelType w:val="hybridMultilevel"/>
    <w:tmpl w:val="F91EA2D8"/>
    <w:lvl w:ilvl="0" w:tplc="C7302272">
      <w:start w:val="1"/>
      <w:numFmt w:val="decimal"/>
      <w:lvlText w:val="%1-"/>
      <w:lvlJc w:val="left"/>
      <w:pPr>
        <w:ind w:left="465" w:hanging="360"/>
      </w:pPr>
      <w:rPr>
        <w:rFonts w:hint="default"/>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abstractNum w:abstractNumId="3" w15:restartNumberingAfterBreak="0">
    <w:nsid w:val="74F64BD4"/>
    <w:multiLevelType w:val="hybridMultilevel"/>
    <w:tmpl w:val="8FB218C0"/>
    <w:lvl w:ilvl="0" w:tplc="7B6C6C8A">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623969">
    <w:abstractNumId w:val="2"/>
  </w:num>
  <w:num w:numId="2" w16cid:durableId="9573631">
    <w:abstractNumId w:val="3"/>
  </w:num>
  <w:num w:numId="3" w16cid:durableId="1438018724">
    <w:abstractNumId w:val="1"/>
  </w:num>
  <w:num w:numId="4" w16cid:durableId="4734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D6"/>
    <w:rsid w:val="00001F24"/>
    <w:rsid w:val="0000305C"/>
    <w:rsid w:val="00004416"/>
    <w:rsid w:val="0000483A"/>
    <w:rsid w:val="00004F0E"/>
    <w:rsid w:val="00017957"/>
    <w:rsid w:val="000209CE"/>
    <w:rsid w:val="000248A9"/>
    <w:rsid w:val="00024BB3"/>
    <w:rsid w:val="00025F91"/>
    <w:rsid w:val="00026223"/>
    <w:rsid w:val="0003387F"/>
    <w:rsid w:val="00033EB9"/>
    <w:rsid w:val="00034022"/>
    <w:rsid w:val="00034C9C"/>
    <w:rsid w:val="00035211"/>
    <w:rsid w:val="0004036C"/>
    <w:rsid w:val="00055906"/>
    <w:rsid w:val="000605CE"/>
    <w:rsid w:val="00061EF6"/>
    <w:rsid w:val="000626D3"/>
    <w:rsid w:val="00064DAB"/>
    <w:rsid w:val="0006660E"/>
    <w:rsid w:val="00067DAC"/>
    <w:rsid w:val="0007440D"/>
    <w:rsid w:val="00074E92"/>
    <w:rsid w:val="0008237F"/>
    <w:rsid w:val="00091521"/>
    <w:rsid w:val="00092309"/>
    <w:rsid w:val="000963C0"/>
    <w:rsid w:val="000B002F"/>
    <w:rsid w:val="000B72A0"/>
    <w:rsid w:val="000C05B4"/>
    <w:rsid w:val="000C21C2"/>
    <w:rsid w:val="000D016A"/>
    <w:rsid w:val="000D0ACE"/>
    <w:rsid w:val="000D3202"/>
    <w:rsid w:val="000D64D3"/>
    <w:rsid w:val="000E135F"/>
    <w:rsid w:val="000E1D1D"/>
    <w:rsid w:val="000E2209"/>
    <w:rsid w:val="000F3E43"/>
    <w:rsid w:val="000F68CE"/>
    <w:rsid w:val="00100465"/>
    <w:rsid w:val="00101193"/>
    <w:rsid w:val="00104E3F"/>
    <w:rsid w:val="00110B39"/>
    <w:rsid w:val="00112FF9"/>
    <w:rsid w:val="00113B35"/>
    <w:rsid w:val="00114948"/>
    <w:rsid w:val="001210A3"/>
    <w:rsid w:val="00132228"/>
    <w:rsid w:val="00137410"/>
    <w:rsid w:val="00142406"/>
    <w:rsid w:val="00142F58"/>
    <w:rsid w:val="001459FB"/>
    <w:rsid w:val="00147D09"/>
    <w:rsid w:val="00155CC0"/>
    <w:rsid w:val="001643D7"/>
    <w:rsid w:val="00165089"/>
    <w:rsid w:val="00180953"/>
    <w:rsid w:val="0018501A"/>
    <w:rsid w:val="00194C73"/>
    <w:rsid w:val="001967A7"/>
    <w:rsid w:val="001A1E4A"/>
    <w:rsid w:val="001A3849"/>
    <w:rsid w:val="001A440D"/>
    <w:rsid w:val="001A6EDF"/>
    <w:rsid w:val="001A7CC6"/>
    <w:rsid w:val="001B0CAC"/>
    <w:rsid w:val="001C57C3"/>
    <w:rsid w:val="001C77AF"/>
    <w:rsid w:val="001C7BCD"/>
    <w:rsid w:val="001D503C"/>
    <w:rsid w:val="001D5352"/>
    <w:rsid w:val="001D55AD"/>
    <w:rsid w:val="001F090F"/>
    <w:rsid w:val="001F5DAC"/>
    <w:rsid w:val="00203388"/>
    <w:rsid w:val="00203B45"/>
    <w:rsid w:val="00203EF5"/>
    <w:rsid w:val="00205356"/>
    <w:rsid w:val="002063E9"/>
    <w:rsid w:val="0021530F"/>
    <w:rsid w:val="00230887"/>
    <w:rsid w:val="00235311"/>
    <w:rsid w:val="00240C23"/>
    <w:rsid w:val="002447BF"/>
    <w:rsid w:val="00247758"/>
    <w:rsid w:val="00247E21"/>
    <w:rsid w:val="00247E72"/>
    <w:rsid w:val="00251CE1"/>
    <w:rsid w:val="0025373F"/>
    <w:rsid w:val="00260897"/>
    <w:rsid w:val="00280BB5"/>
    <w:rsid w:val="00282330"/>
    <w:rsid w:val="00283615"/>
    <w:rsid w:val="00291AC1"/>
    <w:rsid w:val="00294D00"/>
    <w:rsid w:val="002959A4"/>
    <w:rsid w:val="00296C52"/>
    <w:rsid w:val="002A71F8"/>
    <w:rsid w:val="002B28E0"/>
    <w:rsid w:val="002B56AC"/>
    <w:rsid w:val="002B5F53"/>
    <w:rsid w:val="002D1822"/>
    <w:rsid w:val="002D1A14"/>
    <w:rsid w:val="002E0784"/>
    <w:rsid w:val="002E4E99"/>
    <w:rsid w:val="002E7A62"/>
    <w:rsid w:val="002F3B66"/>
    <w:rsid w:val="002F61B3"/>
    <w:rsid w:val="003010ED"/>
    <w:rsid w:val="00301364"/>
    <w:rsid w:val="003046E1"/>
    <w:rsid w:val="003061BF"/>
    <w:rsid w:val="00306DF2"/>
    <w:rsid w:val="0031155B"/>
    <w:rsid w:val="00314F8A"/>
    <w:rsid w:val="00316CAA"/>
    <w:rsid w:val="00321DE2"/>
    <w:rsid w:val="00325B24"/>
    <w:rsid w:val="00330482"/>
    <w:rsid w:val="00330CBB"/>
    <w:rsid w:val="00341015"/>
    <w:rsid w:val="0034154B"/>
    <w:rsid w:val="00341DE9"/>
    <w:rsid w:val="003425CB"/>
    <w:rsid w:val="00345F32"/>
    <w:rsid w:val="003461EA"/>
    <w:rsid w:val="00352281"/>
    <w:rsid w:val="00352F49"/>
    <w:rsid w:val="003534A9"/>
    <w:rsid w:val="00353DAA"/>
    <w:rsid w:val="00354031"/>
    <w:rsid w:val="00362441"/>
    <w:rsid w:val="00362C93"/>
    <w:rsid w:val="0036414B"/>
    <w:rsid w:val="003717F0"/>
    <w:rsid w:val="00380015"/>
    <w:rsid w:val="00384373"/>
    <w:rsid w:val="00392FBB"/>
    <w:rsid w:val="00393092"/>
    <w:rsid w:val="0039528B"/>
    <w:rsid w:val="00395EC3"/>
    <w:rsid w:val="00396076"/>
    <w:rsid w:val="003A0BE4"/>
    <w:rsid w:val="003A475B"/>
    <w:rsid w:val="003A5877"/>
    <w:rsid w:val="003A7080"/>
    <w:rsid w:val="003B0453"/>
    <w:rsid w:val="003B4ABC"/>
    <w:rsid w:val="003B71F9"/>
    <w:rsid w:val="003C2B00"/>
    <w:rsid w:val="003C3F51"/>
    <w:rsid w:val="003D0EBA"/>
    <w:rsid w:val="003D2E2C"/>
    <w:rsid w:val="003D4485"/>
    <w:rsid w:val="003E2756"/>
    <w:rsid w:val="003F2A1C"/>
    <w:rsid w:val="00400FE9"/>
    <w:rsid w:val="004060DB"/>
    <w:rsid w:val="00406A14"/>
    <w:rsid w:val="0041345D"/>
    <w:rsid w:val="00414AF2"/>
    <w:rsid w:val="00414B50"/>
    <w:rsid w:val="00416EC6"/>
    <w:rsid w:val="00420A30"/>
    <w:rsid w:val="0042129D"/>
    <w:rsid w:val="00422C4F"/>
    <w:rsid w:val="0042330A"/>
    <w:rsid w:val="00430167"/>
    <w:rsid w:val="00430169"/>
    <w:rsid w:val="00436365"/>
    <w:rsid w:val="00437668"/>
    <w:rsid w:val="00440577"/>
    <w:rsid w:val="004434C4"/>
    <w:rsid w:val="004542EE"/>
    <w:rsid w:val="00454A14"/>
    <w:rsid w:val="00460C3C"/>
    <w:rsid w:val="004632D2"/>
    <w:rsid w:val="0046460B"/>
    <w:rsid w:val="00473CE4"/>
    <w:rsid w:val="0048053B"/>
    <w:rsid w:val="0048332E"/>
    <w:rsid w:val="0048492E"/>
    <w:rsid w:val="00484E33"/>
    <w:rsid w:val="004955CF"/>
    <w:rsid w:val="004A414D"/>
    <w:rsid w:val="004A4E87"/>
    <w:rsid w:val="004A5DEB"/>
    <w:rsid w:val="004A7BA4"/>
    <w:rsid w:val="004B172D"/>
    <w:rsid w:val="004B2EE7"/>
    <w:rsid w:val="004B5590"/>
    <w:rsid w:val="004B6DF4"/>
    <w:rsid w:val="004B6EE0"/>
    <w:rsid w:val="004C3749"/>
    <w:rsid w:val="004C520A"/>
    <w:rsid w:val="004C69FE"/>
    <w:rsid w:val="004C6C7D"/>
    <w:rsid w:val="004C73E9"/>
    <w:rsid w:val="004D1F40"/>
    <w:rsid w:val="004D3D45"/>
    <w:rsid w:val="004D593A"/>
    <w:rsid w:val="004D59CE"/>
    <w:rsid w:val="004E5AE7"/>
    <w:rsid w:val="004E5B8E"/>
    <w:rsid w:val="004E772C"/>
    <w:rsid w:val="004F14CF"/>
    <w:rsid w:val="004F1DB6"/>
    <w:rsid w:val="004F34FD"/>
    <w:rsid w:val="004F49B5"/>
    <w:rsid w:val="0050440F"/>
    <w:rsid w:val="005051D5"/>
    <w:rsid w:val="00506ED7"/>
    <w:rsid w:val="005072DE"/>
    <w:rsid w:val="00515322"/>
    <w:rsid w:val="00520018"/>
    <w:rsid w:val="0052027A"/>
    <w:rsid w:val="005226A1"/>
    <w:rsid w:val="00533AB2"/>
    <w:rsid w:val="0053736A"/>
    <w:rsid w:val="00540105"/>
    <w:rsid w:val="00545729"/>
    <w:rsid w:val="005511DB"/>
    <w:rsid w:val="00557E66"/>
    <w:rsid w:val="00560915"/>
    <w:rsid w:val="00563A88"/>
    <w:rsid w:val="0056436E"/>
    <w:rsid w:val="00566122"/>
    <w:rsid w:val="00571875"/>
    <w:rsid w:val="00572FA3"/>
    <w:rsid w:val="005759A6"/>
    <w:rsid w:val="00581AAC"/>
    <w:rsid w:val="00582826"/>
    <w:rsid w:val="00585ACE"/>
    <w:rsid w:val="005A0FDE"/>
    <w:rsid w:val="005A18DE"/>
    <w:rsid w:val="005A5371"/>
    <w:rsid w:val="005A57B1"/>
    <w:rsid w:val="005A5D1A"/>
    <w:rsid w:val="005A63FA"/>
    <w:rsid w:val="005B3C6C"/>
    <w:rsid w:val="005C07CD"/>
    <w:rsid w:val="005C0A9A"/>
    <w:rsid w:val="005D0E01"/>
    <w:rsid w:val="005E1E6C"/>
    <w:rsid w:val="005F1038"/>
    <w:rsid w:val="005F5227"/>
    <w:rsid w:val="005F55D8"/>
    <w:rsid w:val="005F5AD3"/>
    <w:rsid w:val="005F5AD7"/>
    <w:rsid w:val="00601C9D"/>
    <w:rsid w:val="00605B14"/>
    <w:rsid w:val="00611D19"/>
    <w:rsid w:val="0061259D"/>
    <w:rsid w:val="00613BDD"/>
    <w:rsid w:val="006159B1"/>
    <w:rsid w:val="00616EE2"/>
    <w:rsid w:val="00620987"/>
    <w:rsid w:val="00620B93"/>
    <w:rsid w:val="00625224"/>
    <w:rsid w:val="00631085"/>
    <w:rsid w:val="006354B5"/>
    <w:rsid w:val="00635C05"/>
    <w:rsid w:val="00645AF8"/>
    <w:rsid w:val="00646D62"/>
    <w:rsid w:val="00651866"/>
    <w:rsid w:val="00652B30"/>
    <w:rsid w:val="006531AD"/>
    <w:rsid w:val="00656495"/>
    <w:rsid w:val="00656833"/>
    <w:rsid w:val="00660FE5"/>
    <w:rsid w:val="0067167C"/>
    <w:rsid w:val="00674A7A"/>
    <w:rsid w:val="00675E52"/>
    <w:rsid w:val="00684838"/>
    <w:rsid w:val="00690BDA"/>
    <w:rsid w:val="00690C24"/>
    <w:rsid w:val="00691927"/>
    <w:rsid w:val="0069554C"/>
    <w:rsid w:val="00695D44"/>
    <w:rsid w:val="00696782"/>
    <w:rsid w:val="00697BEB"/>
    <w:rsid w:val="006B0875"/>
    <w:rsid w:val="006B2910"/>
    <w:rsid w:val="006B3A89"/>
    <w:rsid w:val="006B656D"/>
    <w:rsid w:val="006B733A"/>
    <w:rsid w:val="006C0565"/>
    <w:rsid w:val="006C0B58"/>
    <w:rsid w:val="006C192B"/>
    <w:rsid w:val="006C1E32"/>
    <w:rsid w:val="006E1574"/>
    <w:rsid w:val="006E3450"/>
    <w:rsid w:val="00702472"/>
    <w:rsid w:val="007030A0"/>
    <w:rsid w:val="007054C7"/>
    <w:rsid w:val="007102A3"/>
    <w:rsid w:val="00713B06"/>
    <w:rsid w:val="00727AEB"/>
    <w:rsid w:val="007305BD"/>
    <w:rsid w:val="00730FEE"/>
    <w:rsid w:val="00736F55"/>
    <w:rsid w:val="00737B0E"/>
    <w:rsid w:val="00750DCB"/>
    <w:rsid w:val="00762F3B"/>
    <w:rsid w:val="0076439B"/>
    <w:rsid w:val="00770D71"/>
    <w:rsid w:val="00771B1E"/>
    <w:rsid w:val="00772578"/>
    <w:rsid w:val="00772CC9"/>
    <w:rsid w:val="007801EA"/>
    <w:rsid w:val="007802EC"/>
    <w:rsid w:val="0078168F"/>
    <w:rsid w:val="007840DA"/>
    <w:rsid w:val="00786FBB"/>
    <w:rsid w:val="0079243F"/>
    <w:rsid w:val="007942ED"/>
    <w:rsid w:val="00794CCD"/>
    <w:rsid w:val="007A014A"/>
    <w:rsid w:val="007A2E92"/>
    <w:rsid w:val="007A394B"/>
    <w:rsid w:val="007A45E3"/>
    <w:rsid w:val="007B1627"/>
    <w:rsid w:val="007B274F"/>
    <w:rsid w:val="007B2946"/>
    <w:rsid w:val="007B4DBD"/>
    <w:rsid w:val="007B58D3"/>
    <w:rsid w:val="007B6EA3"/>
    <w:rsid w:val="007B70BF"/>
    <w:rsid w:val="007B70F3"/>
    <w:rsid w:val="007C138A"/>
    <w:rsid w:val="007C2DFD"/>
    <w:rsid w:val="007C477C"/>
    <w:rsid w:val="007D2DFC"/>
    <w:rsid w:val="007D3C45"/>
    <w:rsid w:val="007D58CB"/>
    <w:rsid w:val="007D609D"/>
    <w:rsid w:val="007D6287"/>
    <w:rsid w:val="007D6404"/>
    <w:rsid w:val="007D728C"/>
    <w:rsid w:val="007E0443"/>
    <w:rsid w:val="007E27BC"/>
    <w:rsid w:val="007E2DE7"/>
    <w:rsid w:val="007E39F4"/>
    <w:rsid w:val="007E4FA1"/>
    <w:rsid w:val="007F4876"/>
    <w:rsid w:val="007F4AF5"/>
    <w:rsid w:val="007F6A5F"/>
    <w:rsid w:val="007F7CF5"/>
    <w:rsid w:val="0080674B"/>
    <w:rsid w:val="008079D0"/>
    <w:rsid w:val="00817497"/>
    <w:rsid w:val="00823CC6"/>
    <w:rsid w:val="00824754"/>
    <w:rsid w:val="008253A3"/>
    <w:rsid w:val="0082647F"/>
    <w:rsid w:val="00850DA3"/>
    <w:rsid w:val="0085330B"/>
    <w:rsid w:val="00862664"/>
    <w:rsid w:val="008633D8"/>
    <w:rsid w:val="008667AC"/>
    <w:rsid w:val="00870D7D"/>
    <w:rsid w:val="00871614"/>
    <w:rsid w:val="00873738"/>
    <w:rsid w:val="00873895"/>
    <w:rsid w:val="008773AE"/>
    <w:rsid w:val="0088153C"/>
    <w:rsid w:val="00886C04"/>
    <w:rsid w:val="0088756D"/>
    <w:rsid w:val="0089334F"/>
    <w:rsid w:val="00896DFD"/>
    <w:rsid w:val="008A0441"/>
    <w:rsid w:val="008A1F59"/>
    <w:rsid w:val="008A23C9"/>
    <w:rsid w:val="008B05DC"/>
    <w:rsid w:val="008B2F0D"/>
    <w:rsid w:val="008B6C64"/>
    <w:rsid w:val="008C05E8"/>
    <w:rsid w:val="008C0D82"/>
    <w:rsid w:val="008C3C41"/>
    <w:rsid w:val="008D750C"/>
    <w:rsid w:val="008E06DE"/>
    <w:rsid w:val="008E0A6E"/>
    <w:rsid w:val="008E23E8"/>
    <w:rsid w:val="008F0E60"/>
    <w:rsid w:val="00900025"/>
    <w:rsid w:val="0090415D"/>
    <w:rsid w:val="00904299"/>
    <w:rsid w:val="00910F77"/>
    <w:rsid w:val="00911003"/>
    <w:rsid w:val="00912EE0"/>
    <w:rsid w:val="00926B92"/>
    <w:rsid w:val="0092719B"/>
    <w:rsid w:val="00930C67"/>
    <w:rsid w:val="009329A5"/>
    <w:rsid w:val="00934DE5"/>
    <w:rsid w:val="0093593B"/>
    <w:rsid w:val="0093663A"/>
    <w:rsid w:val="00936A2D"/>
    <w:rsid w:val="009376A4"/>
    <w:rsid w:val="00941467"/>
    <w:rsid w:val="00956197"/>
    <w:rsid w:val="0096073B"/>
    <w:rsid w:val="00963A13"/>
    <w:rsid w:val="00965CDE"/>
    <w:rsid w:val="009662BA"/>
    <w:rsid w:val="00966F62"/>
    <w:rsid w:val="00977DB0"/>
    <w:rsid w:val="00980062"/>
    <w:rsid w:val="009834AD"/>
    <w:rsid w:val="009845C8"/>
    <w:rsid w:val="00984847"/>
    <w:rsid w:val="00992D45"/>
    <w:rsid w:val="00992E39"/>
    <w:rsid w:val="0099334D"/>
    <w:rsid w:val="0099724E"/>
    <w:rsid w:val="009A0528"/>
    <w:rsid w:val="009A24D6"/>
    <w:rsid w:val="009B029B"/>
    <w:rsid w:val="009B0678"/>
    <w:rsid w:val="009B07C1"/>
    <w:rsid w:val="009C295E"/>
    <w:rsid w:val="009D07B9"/>
    <w:rsid w:val="009D3815"/>
    <w:rsid w:val="009E0CF3"/>
    <w:rsid w:val="009F1A4F"/>
    <w:rsid w:val="009F3B97"/>
    <w:rsid w:val="00A010E2"/>
    <w:rsid w:val="00A01F7F"/>
    <w:rsid w:val="00A039E4"/>
    <w:rsid w:val="00A03A1A"/>
    <w:rsid w:val="00A049E6"/>
    <w:rsid w:val="00A10AAC"/>
    <w:rsid w:val="00A153D6"/>
    <w:rsid w:val="00A16ACE"/>
    <w:rsid w:val="00A21501"/>
    <w:rsid w:val="00A24A3D"/>
    <w:rsid w:val="00A25AA1"/>
    <w:rsid w:val="00A27483"/>
    <w:rsid w:val="00A3097C"/>
    <w:rsid w:val="00A32806"/>
    <w:rsid w:val="00A34DE2"/>
    <w:rsid w:val="00A36D63"/>
    <w:rsid w:val="00A41D45"/>
    <w:rsid w:val="00A47FB8"/>
    <w:rsid w:val="00A50F93"/>
    <w:rsid w:val="00A51FD5"/>
    <w:rsid w:val="00A54908"/>
    <w:rsid w:val="00A54DA7"/>
    <w:rsid w:val="00A60E8B"/>
    <w:rsid w:val="00A62454"/>
    <w:rsid w:val="00A65733"/>
    <w:rsid w:val="00A669D4"/>
    <w:rsid w:val="00A751B3"/>
    <w:rsid w:val="00A86EC3"/>
    <w:rsid w:val="00A94FD3"/>
    <w:rsid w:val="00AA070C"/>
    <w:rsid w:val="00AB00AC"/>
    <w:rsid w:val="00AB06A8"/>
    <w:rsid w:val="00AB67C6"/>
    <w:rsid w:val="00AB7461"/>
    <w:rsid w:val="00AC1B8A"/>
    <w:rsid w:val="00AC53C9"/>
    <w:rsid w:val="00AD1D88"/>
    <w:rsid w:val="00AD7D23"/>
    <w:rsid w:val="00AD7DAE"/>
    <w:rsid w:val="00AE17A6"/>
    <w:rsid w:val="00AE3A92"/>
    <w:rsid w:val="00AE3F02"/>
    <w:rsid w:val="00AE7814"/>
    <w:rsid w:val="00AF09C9"/>
    <w:rsid w:val="00AF4BC6"/>
    <w:rsid w:val="00B0168C"/>
    <w:rsid w:val="00B019F6"/>
    <w:rsid w:val="00B052CF"/>
    <w:rsid w:val="00B13489"/>
    <w:rsid w:val="00B16FF4"/>
    <w:rsid w:val="00B20F7D"/>
    <w:rsid w:val="00B25566"/>
    <w:rsid w:val="00B275E3"/>
    <w:rsid w:val="00B31687"/>
    <w:rsid w:val="00B32155"/>
    <w:rsid w:val="00B32B68"/>
    <w:rsid w:val="00B36CB2"/>
    <w:rsid w:val="00B40045"/>
    <w:rsid w:val="00B440D0"/>
    <w:rsid w:val="00B508CE"/>
    <w:rsid w:val="00B51E05"/>
    <w:rsid w:val="00B5291C"/>
    <w:rsid w:val="00B53DEA"/>
    <w:rsid w:val="00B54DA0"/>
    <w:rsid w:val="00B6797C"/>
    <w:rsid w:val="00B72BE5"/>
    <w:rsid w:val="00B73231"/>
    <w:rsid w:val="00B76412"/>
    <w:rsid w:val="00B84380"/>
    <w:rsid w:val="00BA1FA4"/>
    <w:rsid w:val="00BA209A"/>
    <w:rsid w:val="00BA5AA4"/>
    <w:rsid w:val="00BB331D"/>
    <w:rsid w:val="00BB3BAF"/>
    <w:rsid w:val="00BB4E0D"/>
    <w:rsid w:val="00BB6AE5"/>
    <w:rsid w:val="00BC34C7"/>
    <w:rsid w:val="00BC4FEE"/>
    <w:rsid w:val="00BC7375"/>
    <w:rsid w:val="00BD3DE0"/>
    <w:rsid w:val="00BD4C2D"/>
    <w:rsid w:val="00BD574D"/>
    <w:rsid w:val="00BE037B"/>
    <w:rsid w:val="00BE3193"/>
    <w:rsid w:val="00BE3AE1"/>
    <w:rsid w:val="00BE3DEF"/>
    <w:rsid w:val="00BF3BE0"/>
    <w:rsid w:val="00BF7D68"/>
    <w:rsid w:val="00C000E4"/>
    <w:rsid w:val="00C0208A"/>
    <w:rsid w:val="00C06E8C"/>
    <w:rsid w:val="00C10351"/>
    <w:rsid w:val="00C10C2B"/>
    <w:rsid w:val="00C11769"/>
    <w:rsid w:val="00C163E0"/>
    <w:rsid w:val="00C222F8"/>
    <w:rsid w:val="00C23E13"/>
    <w:rsid w:val="00C24702"/>
    <w:rsid w:val="00C24D84"/>
    <w:rsid w:val="00C34E7B"/>
    <w:rsid w:val="00C37B67"/>
    <w:rsid w:val="00C412B8"/>
    <w:rsid w:val="00C417B4"/>
    <w:rsid w:val="00C465FC"/>
    <w:rsid w:val="00C468AE"/>
    <w:rsid w:val="00C469F6"/>
    <w:rsid w:val="00C47FB0"/>
    <w:rsid w:val="00C50F63"/>
    <w:rsid w:val="00C520C0"/>
    <w:rsid w:val="00C56517"/>
    <w:rsid w:val="00C56622"/>
    <w:rsid w:val="00C64D96"/>
    <w:rsid w:val="00C75B50"/>
    <w:rsid w:val="00C7612A"/>
    <w:rsid w:val="00C83B44"/>
    <w:rsid w:val="00C854B4"/>
    <w:rsid w:val="00C92B0B"/>
    <w:rsid w:val="00C933BA"/>
    <w:rsid w:val="00C9489C"/>
    <w:rsid w:val="00C9527B"/>
    <w:rsid w:val="00CA7808"/>
    <w:rsid w:val="00CA7F30"/>
    <w:rsid w:val="00CC52E6"/>
    <w:rsid w:val="00CC6931"/>
    <w:rsid w:val="00CC6AD1"/>
    <w:rsid w:val="00CD7301"/>
    <w:rsid w:val="00CD7DA7"/>
    <w:rsid w:val="00CE39D0"/>
    <w:rsid w:val="00CE4E50"/>
    <w:rsid w:val="00CE78A3"/>
    <w:rsid w:val="00CF77AD"/>
    <w:rsid w:val="00D020E5"/>
    <w:rsid w:val="00D21F09"/>
    <w:rsid w:val="00D22263"/>
    <w:rsid w:val="00D533C5"/>
    <w:rsid w:val="00D6275C"/>
    <w:rsid w:val="00D6510D"/>
    <w:rsid w:val="00D66E8C"/>
    <w:rsid w:val="00D70773"/>
    <w:rsid w:val="00D71D9E"/>
    <w:rsid w:val="00D7656E"/>
    <w:rsid w:val="00DA13D2"/>
    <w:rsid w:val="00DA14DF"/>
    <w:rsid w:val="00DA19F4"/>
    <w:rsid w:val="00DA47DD"/>
    <w:rsid w:val="00DA4DA4"/>
    <w:rsid w:val="00DA668D"/>
    <w:rsid w:val="00DB0B26"/>
    <w:rsid w:val="00DB246D"/>
    <w:rsid w:val="00DB521A"/>
    <w:rsid w:val="00DB7FEE"/>
    <w:rsid w:val="00DC36AD"/>
    <w:rsid w:val="00DC62B0"/>
    <w:rsid w:val="00DD07C0"/>
    <w:rsid w:val="00DD08DE"/>
    <w:rsid w:val="00DD2B51"/>
    <w:rsid w:val="00DD4A55"/>
    <w:rsid w:val="00DD678C"/>
    <w:rsid w:val="00DE02D3"/>
    <w:rsid w:val="00DF01AD"/>
    <w:rsid w:val="00DF1784"/>
    <w:rsid w:val="00DF1BEE"/>
    <w:rsid w:val="00DF45A1"/>
    <w:rsid w:val="00E00452"/>
    <w:rsid w:val="00E04C7A"/>
    <w:rsid w:val="00E11312"/>
    <w:rsid w:val="00E116AA"/>
    <w:rsid w:val="00E11721"/>
    <w:rsid w:val="00E11F17"/>
    <w:rsid w:val="00E24FDC"/>
    <w:rsid w:val="00E2509E"/>
    <w:rsid w:val="00E30238"/>
    <w:rsid w:val="00E37C57"/>
    <w:rsid w:val="00E40709"/>
    <w:rsid w:val="00E61D7C"/>
    <w:rsid w:val="00E647AE"/>
    <w:rsid w:val="00E705FF"/>
    <w:rsid w:val="00E70644"/>
    <w:rsid w:val="00E715A2"/>
    <w:rsid w:val="00E80F1F"/>
    <w:rsid w:val="00E83269"/>
    <w:rsid w:val="00E878FF"/>
    <w:rsid w:val="00E90C2D"/>
    <w:rsid w:val="00E96E2A"/>
    <w:rsid w:val="00E97E69"/>
    <w:rsid w:val="00EA063D"/>
    <w:rsid w:val="00EA0D7C"/>
    <w:rsid w:val="00EB31B0"/>
    <w:rsid w:val="00EC563E"/>
    <w:rsid w:val="00EC5CBF"/>
    <w:rsid w:val="00EC629C"/>
    <w:rsid w:val="00ED6417"/>
    <w:rsid w:val="00ED6EFF"/>
    <w:rsid w:val="00ED73B1"/>
    <w:rsid w:val="00EE02B2"/>
    <w:rsid w:val="00EE1E8C"/>
    <w:rsid w:val="00EE5BF6"/>
    <w:rsid w:val="00EE5F09"/>
    <w:rsid w:val="00EF1B39"/>
    <w:rsid w:val="00F01668"/>
    <w:rsid w:val="00F11BA8"/>
    <w:rsid w:val="00F1346F"/>
    <w:rsid w:val="00F1587B"/>
    <w:rsid w:val="00F17132"/>
    <w:rsid w:val="00F24630"/>
    <w:rsid w:val="00F265F7"/>
    <w:rsid w:val="00F26F87"/>
    <w:rsid w:val="00F31119"/>
    <w:rsid w:val="00F33AA6"/>
    <w:rsid w:val="00F4689C"/>
    <w:rsid w:val="00F473B0"/>
    <w:rsid w:val="00F6378B"/>
    <w:rsid w:val="00F6513F"/>
    <w:rsid w:val="00F677E2"/>
    <w:rsid w:val="00F72773"/>
    <w:rsid w:val="00F740CA"/>
    <w:rsid w:val="00F8024B"/>
    <w:rsid w:val="00F83A7A"/>
    <w:rsid w:val="00F844AB"/>
    <w:rsid w:val="00F84965"/>
    <w:rsid w:val="00F86855"/>
    <w:rsid w:val="00F87D57"/>
    <w:rsid w:val="00F93B64"/>
    <w:rsid w:val="00F94440"/>
    <w:rsid w:val="00FA058F"/>
    <w:rsid w:val="00FA2AD1"/>
    <w:rsid w:val="00FA5A0D"/>
    <w:rsid w:val="00FA769D"/>
    <w:rsid w:val="00FA78D6"/>
    <w:rsid w:val="00FA7E6D"/>
    <w:rsid w:val="00FB0EE5"/>
    <w:rsid w:val="00FB5F5B"/>
    <w:rsid w:val="00FB7E6A"/>
    <w:rsid w:val="00FB7E9A"/>
    <w:rsid w:val="00FC3CB4"/>
    <w:rsid w:val="00FD07CE"/>
    <w:rsid w:val="00FD0CE0"/>
    <w:rsid w:val="00FE2055"/>
    <w:rsid w:val="00FE4910"/>
    <w:rsid w:val="00FE549F"/>
    <w:rsid w:val="00FF0173"/>
    <w:rsid w:val="00FF3490"/>
    <w:rsid w:val="00FF3CC6"/>
    <w:rsid w:val="00FF77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405FC"/>
  <w15:docId w15:val="{D13B8876-E077-4CC4-9350-B879CC9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87"/>
    <w:pPr>
      <w:spacing w:after="200" w:line="276" w:lineRule="auto"/>
    </w:pPr>
    <w:rPr>
      <w:rFonts w:cs="Calibri"/>
      <w:sz w:val="22"/>
      <w:szCs w:val="22"/>
      <w:lang w:eastAsia="en-US"/>
    </w:rPr>
  </w:style>
  <w:style w:type="paragraph" w:styleId="Balk2">
    <w:name w:val="heading 2"/>
    <w:basedOn w:val="Normal"/>
    <w:next w:val="Normal"/>
    <w:link w:val="Balk2Char"/>
    <w:uiPriority w:val="99"/>
    <w:qFormat/>
    <w:rsid w:val="00652B30"/>
    <w:pPr>
      <w:keepNext/>
      <w:keepLines/>
      <w:spacing w:before="200" w:after="0"/>
      <w:outlineLvl w:val="1"/>
    </w:pPr>
    <w:rPr>
      <w:rFonts w:ascii="Cambria" w:eastAsia="Times New Roman" w:hAnsi="Cambria" w:cs="Cambria"/>
      <w:b/>
      <w:bCs/>
      <w:color w:val="4F81BD"/>
      <w:sz w:val="26"/>
      <w:szCs w:val="26"/>
    </w:rPr>
  </w:style>
  <w:style w:type="paragraph" w:styleId="Balk3">
    <w:name w:val="heading 3"/>
    <w:basedOn w:val="Normal"/>
    <w:next w:val="Normal"/>
    <w:link w:val="Balk3Char"/>
    <w:unhideWhenUsed/>
    <w:qFormat/>
    <w:locked/>
    <w:rsid w:val="007D62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9"/>
    <w:qFormat/>
    <w:rsid w:val="00652B30"/>
    <w:pPr>
      <w:keepNext/>
      <w:keepLines/>
      <w:spacing w:before="200" w:after="0"/>
      <w:outlineLvl w:val="3"/>
    </w:pPr>
    <w:rPr>
      <w:rFonts w:ascii="Cambria" w:eastAsia="Times New Roman" w:hAnsi="Cambria" w:cs="Cambria"/>
      <w:b/>
      <w:bCs/>
      <w:i/>
      <w:iCs/>
      <w:color w:val="4F81BD"/>
    </w:rPr>
  </w:style>
  <w:style w:type="paragraph" w:styleId="Balk9">
    <w:name w:val="heading 9"/>
    <w:basedOn w:val="Normal"/>
    <w:next w:val="Normal"/>
    <w:link w:val="Balk9Char"/>
    <w:semiHidden/>
    <w:unhideWhenUsed/>
    <w:qFormat/>
    <w:locked/>
    <w:rsid w:val="002A71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locked/>
    <w:rsid w:val="00652B30"/>
    <w:rPr>
      <w:rFonts w:ascii="Cambria" w:hAnsi="Cambria" w:cs="Cambria"/>
      <w:b/>
      <w:bCs/>
      <w:color w:val="4F81BD"/>
      <w:sz w:val="26"/>
      <w:szCs w:val="26"/>
    </w:rPr>
  </w:style>
  <w:style w:type="character" w:customStyle="1" w:styleId="Balk4Char">
    <w:name w:val="Başlık 4 Char"/>
    <w:link w:val="Balk4"/>
    <w:uiPriority w:val="99"/>
    <w:semiHidden/>
    <w:locked/>
    <w:rsid w:val="00652B30"/>
    <w:rPr>
      <w:rFonts w:ascii="Cambria" w:hAnsi="Cambria" w:cs="Cambria"/>
      <w:b/>
      <w:bCs/>
      <w:i/>
      <w:iCs/>
      <w:color w:val="4F81BD"/>
    </w:rPr>
  </w:style>
  <w:style w:type="paragraph" w:customStyle="1" w:styleId="3-NormalYaz">
    <w:name w:val="3-Normal Yazı"/>
    <w:qFormat/>
    <w:rsid w:val="009A24D6"/>
    <w:pPr>
      <w:tabs>
        <w:tab w:val="left" w:pos="566"/>
      </w:tabs>
      <w:jc w:val="both"/>
    </w:pPr>
    <w:rPr>
      <w:rFonts w:ascii="Times New Roman" w:eastAsia="Times New Roman" w:hAnsi="Times New Roman"/>
      <w:sz w:val="19"/>
      <w:szCs w:val="19"/>
      <w:lang w:eastAsia="en-US"/>
    </w:rPr>
  </w:style>
  <w:style w:type="table" w:styleId="TabloKlavuzu">
    <w:name w:val="Table Grid"/>
    <w:basedOn w:val="NormalTablo"/>
    <w:uiPriority w:val="99"/>
    <w:rsid w:val="009A24D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rsid w:val="00137410"/>
    <w:pPr>
      <w:spacing w:after="120"/>
      <w:ind w:left="283"/>
    </w:pPr>
  </w:style>
  <w:style w:type="character" w:customStyle="1" w:styleId="GvdeMetniGirintisiChar">
    <w:name w:val="Gövde Metni Girintisi Char"/>
    <w:link w:val="GvdeMetniGirintisi"/>
    <w:uiPriority w:val="99"/>
    <w:semiHidden/>
    <w:locked/>
    <w:rsid w:val="00137410"/>
    <w:rPr>
      <w:rFonts w:ascii="Calibri" w:hAnsi="Calibri" w:cs="Calibri"/>
    </w:rPr>
  </w:style>
  <w:style w:type="paragraph" w:styleId="stBilgi">
    <w:name w:val="header"/>
    <w:basedOn w:val="Normal"/>
    <w:link w:val="stBilgiChar"/>
    <w:uiPriority w:val="99"/>
    <w:semiHidden/>
    <w:rsid w:val="00FF3CC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locked/>
    <w:rsid w:val="00FF3CC6"/>
  </w:style>
  <w:style w:type="paragraph" w:styleId="AltBilgi">
    <w:name w:val="footer"/>
    <w:basedOn w:val="Normal"/>
    <w:link w:val="AltBilgiChar"/>
    <w:uiPriority w:val="99"/>
    <w:rsid w:val="00FF3C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FF3CC6"/>
  </w:style>
  <w:style w:type="paragraph" w:styleId="DipnotMetni">
    <w:name w:val="footnote text"/>
    <w:aliases w:val="Dipnot Metni Char Char Char,Dipnot Metni Char Char"/>
    <w:basedOn w:val="Normal"/>
    <w:link w:val="DipnotMetniChar"/>
    <w:uiPriority w:val="99"/>
    <w:semiHidden/>
    <w:rsid w:val="00C5651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link w:val="DipnotMetni"/>
    <w:uiPriority w:val="99"/>
    <w:semiHidden/>
    <w:locked/>
    <w:rsid w:val="00C56517"/>
    <w:rPr>
      <w:rFonts w:ascii="Times New Roman" w:hAnsi="Times New Roman" w:cs="Times New Roman"/>
      <w:sz w:val="20"/>
      <w:szCs w:val="20"/>
      <w:lang w:eastAsia="tr-TR"/>
    </w:rPr>
  </w:style>
  <w:style w:type="character" w:styleId="DipnotBavurusu">
    <w:name w:val="footnote reference"/>
    <w:semiHidden/>
    <w:rsid w:val="00941467"/>
    <w:rPr>
      <w:sz w:val="20"/>
      <w:szCs w:val="20"/>
      <w:vertAlign w:val="superscript"/>
    </w:rPr>
  </w:style>
  <w:style w:type="paragraph" w:styleId="GvdeMetni2">
    <w:name w:val="Body Text 2"/>
    <w:basedOn w:val="Normal"/>
    <w:link w:val="GvdeMetni2Char"/>
    <w:uiPriority w:val="99"/>
    <w:semiHidden/>
    <w:rsid w:val="00652B30"/>
    <w:pPr>
      <w:spacing w:after="120" w:line="480" w:lineRule="auto"/>
    </w:pPr>
  </w:style>
  <w:style w:type="character" w:customStyle="1" w:styleId="GvdeMetni2Char">
    <w:name w:val="Gövde Metni 2 Char"/>
    <w:basedOn w:val="VarsaylanParagrafYazTipi"/>
    <w:link w:val="GvdeMetni2"/>
    <w:uiPriority w:val="99"/>
    <w:semiHidden/>
    <w:locked/>
    <w:rsid w:val="00652B30"/>
  </w:style>
  <w:style w:type="paragraph" w:styleId="GvdeMetniGirintisi3">
    <w:name w:val="Body Text Indent 3"/>
    <w:basedOn w:val="Normal"/>
    <w:link w:val="GvdeMetniGirintisi3Char"/>
    <w:uiPriority w:val="99"/>
    <w:semiHidden/>
    <w:rsid w:val="00652B30"/>
    <w:pPr>
      <w:spacing w:after="120"/>
      <w:ind w:left="283"/>
    </w:pPr>
    <w:rPr>
      <w:sz w:val="16"/>
      <w:szCs w:val="16"/>
    </w:rPr>
  </w:style>
  <w:style w:type="character" w:customStyle="1" w:styleId="GvdeMetniGirintisi3Char">
    <w:name w:val="Gövde Metni Girintisi 3 Char"/>
    <w:link w:val="GvdeMetniGirintisi3"/>
    <w:uiPriority w:val="99"/>
    <w:semiHidden/>
    <w:locked/>
    <w:rsid w:val="00652B30"/>
    <w:rPr>
      <w:sz w:val="16"/>
      <w:szCs w:val="16"/>
    </w:rPr>
  </w:style>
  <w:style w:type="paragraph" w:styleId="NormalWeb">
    <w:name w:val="Normal (Web)"/>
    <w:basedOn w:val="Normal"/>
    <w:uiPriority w:val="99"/>
    <w:semiHidden/>
    <w:rsid w:val="00652B30"/>
    <w:rPr>
      <w:sz w:val="24"/>
      <w:szCs w:val="24"/>
    </w:rPr>
  </w:style>
  <w:style w:type="paragraph" w:styleId="GvdeMetni">
    <w:name w:val="Body Text"/>
    <w:basedOn w:val="Normal"/>
    <w:link w:val="GvdeMetniChar"/>
    <w:uiPriority w:val="99"/>
    <w:semiHidden/>
    <w:rsid w:val="00652B30"/>
    <w:pPr>
      <w:spacing w:after="120"/>
    </w:pPr>
  </w:style>
  <w:style w:type="character" w:customStyle="1" w:styleId="GvdeMetniChar">
    <w:name w:val="Gövde Metni Char"/>
    <w:basedOn w:val="VarsaylanParagrafYazTipi"/>
    <w:link w:val="GvdeMetni"/>
    <w:uiPriority w:val="99"/>
    <w:semiHidden/>
    <w:locked/>
    <w:rsid w:val="00652B30"/>
  </w:style>
  <w:style w:type="paragraph" w:customStyle="1" w:styleId="metin">
    <w:name w:val="metin"/>
    <w:basedOn w:val="Normal"/>
    <w:rsid w:val="00155C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155CC0"/>
  </w:style>
  <w:style w:type="character" w:customStyle="1" w:styleId="spelle">
    <w:name w:val="spelle"/>
    <w:rsid w:val="00155CC0"/>
  </w:style>
  <w:style w:type="paragraph" w:styleId="BalonMetni">
    <w:name w:val="Balloon Text"/>
    <w:basedOn w:val="Normal"/>
    <w:link w:val="BalonMetniChar"/>
    <w:uiPriority w:val="99"/>
    <w:semiHidden/>
    <w:unhideWhenUsed/>
    <w:rsid w:val="00E8326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83269"/>
    <w:rPr>
      <w:rFonts w:ascii="Tahoma" w:hAnsi="Tahoma" w:cs="Tahoma"/>
      <w:sz w:val="16"/>
      <w:szCs w:val="16"/>
      <w:lang w:eastAsia="en-US"/>
    </w:rPr>
  </w:style>
  <w:style w:type="paragraph" w:styleId="SonNotMetni">
    <w:name w:val="endnote text"/>
    <w:basedOn w:val="Normal"/>
    <w:link w:val="SonNotMetniChar"/>
    <w:uiPriority w:val="99"/>
    <w:semiHidden/>
    <w:unhideWhenUsed/>
    <w:rsid w:val="004060DB"/>
    <w:rPr>
      <w:sz w:val="20"/>
      <w:szCs w:val="20"/>
    </w:rPr>
  </w:style>
  <w:style w:type="character" w:customStyle="1" w:styleId="SonNotMetniChar">
    <w:name w:val="Son Not Metni Char"/>
    <w:link w:val="SonNotMetni"/>
    <w:uiPriority w:val="99"/>
    <w:semiHidden/>
    <w:rsid w:val="004060DB"/>
    <w:rPr>
      <w:rFonts w:cs="Calibri"/>
      <w:lang w:eastAsia="en-US"/>
    </w:rPr>
  </w:style>
  <w:style w:type="character" w:styleId="SonNotBavurusu">
    <w:name w:val="endnote reference"/>
    <w:uiPriority w:val="99"/>
    <w:semiHidden/>
    <w:unhideWhenUsed/>
    <w:rsid w:val="004060DB"/>
    <w:rPr>
      <w:vertAlign w:val="superscript"/>
    </w:rPr>
  </w:style>
  <w:style w:type="character" w:styleId="AklamaBavurusu">
    <w:name w:val="annotation reference"/>
    <w:basedOn w:val="VarsaylanParagrafYazTipi"/>
    <w:uiPriority w:val="99"/>
    <w:unhideWhenUsed/>
    <w:rsid w:val="003C2B00"/>
    <w:rPr>
      <w:sz w:val="16"/>
      <w:szCs w:val="16"/>
    </w:rPr>
  </w:style>
  <w:style w:type="paragraph" w:styleId="AklamaMetni">
    <w:name w:val="annotation text"/>
    <w:basedOn w:val="Normal"/>
    <w:link w:val="AklamaMetniChar"/>
    <w:uiPriority w:val="99"/>
    <w:unhideWhenUsed/>
    <w:rsid w:val="003C2B00"/>
    <w:pPr>
      <w:spacing w:line="240" w:lineRule="auto"/>
    </w:pPr>
    <w:rPr>
      <w:sz w:val="20"/>
      <w:szCs w:val="20"/>
    </w:rPr>
  </w:style>
  <w:style w:type="character" w:customStyle="1" w:styleId="AklamaMetniChar">
    <w:name w:val="Açıklama Metni Char"/>
    <w:basedOn w:val="VarsaylanParagrafYazTipi"/>
    <w:link w:val="AklamaMetni"/>
    <w:uiPriority w:val="99"/>
    <w:rsid w:val="003C2B00"/>
    <w:rPr>
      <w:rFonts w:cs="Calibri"/>
      <w:lang w:eastAsia="en-US"/>
    </w:rPr>
  </w:style>
  <w:style w:type="paragraph" w:styleId="AklamaKonusu">
    <w:name w:val="annotation subject"/>
    <w:basedOn w:val="AklamaMetni"/>
    <w:next w:val="AklamaMetni"/>
    <w:link w:val="AklamaKonusuChar"/>
    <w:uiPriority w:val="99"/>
    <w:semiHidden/>
    <w:unhideWhenUsed/>
    <w:rsid w:val="003C2B00"/>
    <w:rPr>
      <w:b/>
      <w:bCs/>
    </w:rPr>
  </w:style>
  <w:style w:type="character" w:customStyle="1" w:styleId="AklamaKonusuChar">
    <w:name w:val="Açıklama Konusu Char"/>
    <w:basedOn w:val="AklamaMetniChar"/>
    <w:link w:val="AklamaKonusu"/>
    <w:uiPriority w:val="99"/>
    <w:semiHidden/>
    <w:rsid w:val="003C2B00"/>
    <w:rPr>
      <w:rFonts w:cs="Calibri"/>
      <w:b/>
      <w:bCs/>
      <w:lang w:eastAsia="en-US"/>
    </w:rPr>
  </w:style>
  <w:style w:type="paragraph" w:styleId="ListeParagraf">
    <w:name w:val="List Paragraph"/>
    <w:basedOn w:val="Normal"/>
    <w:uiPriority w:val="34"/>
    <w:qFormat/>
    <w:rsid w:val="00142406"/>
    <w:pPr>
      <w:spacing w:after="0" w:line="240" w:lineRule="auto"/>
      <w:ind w:left="720"/>
      <w:contextualSpacing/>
    </w:pPr>
    <w:rPr>
      <w:rFonts w:ascii="Times New Roman" w:eastAsia="Times New Roman" w:hAnsi="Times New Roman" w:cs="Times New Roman"/>
      <w:sz w:val="24"/>
      <w:szCs w:val="24"/>
      <w:lang w:eastAsia="tr-TR"/>
    </w:rPr>
  </w:style>
  <w:style w:type="paragraph" w:styleId="Dzeltme">
    <w:name w:val="Revision"/>
    <w:hidden/>
    <w:uiPriority w:val="99"/>
    <w:semiHidden/>
    <w:rsid w:val="008667AC"/>
    <w:rPr>
      <w:rFonts w:cs="Calibri"/>
      <w:sz w:val="22"/>
      <w:szCs w:val="22"/>
      <w:lang w:eastAsia="en-US"/>
    </w:rPr>
  </w:style>
  <w:style w:type="character" w:customStyle="1" w:styleId="Balk3Char">
    <w:name w:val="Başlık 3 Char"/>
    <w:basedOn w:val="VarsaylanParagrafYazTipi"/>
    <w:link w:val="Balk3"/>
    <w:rsid w:val="007D6287"/>
    <w:rPr>
      <w:rFonts w:asciiTheme="majorHAnsi" w:eastAsiaTheme="majorEastAsia" w:hAnsiTheme="majorHAnsi" w:cstheme="majorBidi"/>
      <w:color w:val="243F60" w:themeColor="accent1" w:themeShade="7F"/>
      <w:sz w:val="24"/>
      <w:szCs w:val="24"/>
      <w:lang w:eastAsia="en-US"/>
    </w:rPr>
  </w:style>
  <w:style w:type="character" w:customStyle="1" w:styleId="Balk9Char">
    <w:name w:val="Başlık 9 Char"/>
    <w:basedOn w:val="VarsaylanParagrafYazTipi"/>
    <w:link w:val="Balk9"/>
    <w:semiHidden/>
    <w:rsid w:val="002A71F8"/>
    <w:rPr>
      <w:rFonts w:asciiTheme="majorHAnsi" w:eastAsiaTheme="majorEastAsia" w:hAnsiTheme="majorHAnsi" w:cstheme="majorBidi"/>
      <w:i/>
      <w:iCs/>
      <w:color w:val="272727" w:themeColor="text1" w:themeTint="D8"/>
      <w:sz w:val="21"/>
      <w:szCs w:val="21"/>
      <w:lang w:eastAsia="en-US"/>
    </w:rPr>
  </w:style>
  <w:style w:type="character" w:customStyle="1" w:styleId="richtext">
    <w:name w:val="richtext"/>
    <w:basedOn w:val="VarsaylanParagrafYazTipi"/>
    <w:rsid w:val="00EE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7940">
      <w:marLeft w:val="0"/>
      <w:marRight w:val="0"/>
      <w:marTop w:val="0"/>
      <w:marBottom w:val="0"/>
      <w:divBdr>
        <w:top w:val="none" w:sz="0" w:space="0" w:color="auto"/>
        <w:left w:val="none" w:sz="0" w:space="0" w:color="auto"/>
        <w:bottom w:val="none" w:sz="0" w:space="0" w:color="auto"/>
        <w:right w:val="none" w:sz="0" w:space="0" w:color="auto"/>
      </w:divBdr>
    </w:div>
    <w:div w:id="120927941">
      <w:marLeft w:val="0"/>
      <w:marRight w:val="0"/>
      <w:marTop w:val="0"/>
      <w:marBottom w:val="0"/>
      <w:divBdr>
        <w:top w:val="none" w:sz="0" w:space="0" w:color="auto"/>
        <w:left w:val="none" w:sz="0" w:space="0" w:color="auto"/>
        <w:bottom w:val="none" w:sz="0" w:space="0" w:color="auto"/>
        <w:right w:val="none" w:sz="0" w:space="0" w:color="auto"/>
      </w:divBdr>
    </w:div>
    <w:div w:id="290596615">
      <w:bodyDiv w:val="1"/>
      <w:marLeft w:val="0"/>
      <w:marRight w:val="0"/>
      <w:marTop w:val="0"/>
      <w:marBottom w:val="0"/>
      <w:divBdr>
        <w:top w:val="none" w:sz="0" w:space="0" w:color="auto"/>
        <w:left w:val="none" w:sz="0" w:space="0" w:color="auto"/>
        <w:bottom w:val="none" w:sz="0" w:space="0" w:color="auto"/>
        <w:right w:val="none" w:sz="0" w:space="0" w:color="auto"/>
      </w:divBdr>
    </w:div>
    <w:div w:id="614874234">
      <w:bodyDiv w:val="1"/>
      <w:marLeft w:val="0"/>
      <w:marRight w:val="0"/>
      <w:marTop w:val="0"/>
      <w:marBottom w:val="0"/>
      <w:divBdr>
        <w:top w:val="none" w:sz="0" w:space="0" w:color="auto"/>
        <w:left w:val="none" w:sz="0" w:space="0" w:color="auto"/>
        <w:bottom w:val="none" w:sz="0" w:space="0" w:color="auto"/>
        <w:right w:val="none" w:sz="0" w:space="0" w:color="auto"/>
      </w:divBdr>
    </w:div>
    <w:div w:id="933826199">
      <w:bodyDiv w:val="1"/>
      <w:marLeft w:val="0"/>
      <w:marRight w:val="0"/>
      <w:marTop w:val="0"/>
      <w:marBottom w:val="0"/>
      <w:divBdr>
        <w:top w:val="none" w:sz="0" w:space="0" w:color="auto"/>
        <w:left w:val="none" w:sz="0" w:space="0" w:color="auto"/>
        <w:bottom w:val="none" w:sz="0" w:space="0" w:color="auto"/>
        <w:right w:val="none" w:sz="0" w:space="0" w:color="auto"/>
      </w:divBdr>
    </w:div>
    <w:div w:id="1108349029">
      <w:bodyDiv w:val="1"/>
      <w:marLeft w:val="0"/>
      <w:marRight w:val="0"/>
      <w:marTop w:val="0"/>
      <w:marBottom w:val="0"/>
      <w:divBdr>
        <w:top w:val="none" w:sz="0" w:space="0" w:color="auto"/>
        <w:left w:val="none" w:sz="0" w:space="0" w:color="auto"/>
        <w:bottom w:val="none" w:sz="0" w:space="0" w:color="auto"/>
        <w:right w:val="none" w:sz="0" w:space="0" w:color="auto"/>
      </w:divBdr>
    </w:div>
    <w:div w:id="20949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206C-4FC6-4A0A-BED2-567D7C05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3243</Words>
  <Characters>22141</Characters>
  <Application>Microsoft Office Word</Application>
  <DocSecurity>0</DocSecurity>
  <Lines>184</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fundatoprak</dc:creator>
  <cp:keywords/>
  <dc:description/>
  <cp:lastModifiedBy>Hazal Uçar l GEDIK UNI</cp:lastModifiedBy>
  <cp:revision>12</cp:revision>
  <cp:lastPrinted>2024-08-21T13:31:00Z</cp:lastPrinted>
  <dcterms:created xsi:type="dcterms:W3CDTF">2024-08-18T20:36:00Z</dcterms:created>
  <dcterms:modified xsi:type="dcterms:W3CDTF">2024-08-22T12:11:00Z</dcterms:modified>
</cp:coreProperties>
</file>